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64" w:rsidRPr="001A659D" w:rsidRDefault="00D65B64" w:rsidP="00D65B64">
      <w:pPr>
        <w:spacing w:after="0" w:line="408" w:lineRule="auto"/>
        <w:ind w:left="120"/>
        <w:jc w:val="center"/>
        <w:rPr>
          <w:lang w:val="ru-RU"/>
        </w:rPr>
      </w:pPr>
      <w:bookmarkStart w:id="0" w:name="_GoBack"/>
      <w:r w:rsidRPr="001A659D">
        <w:rPr>
          <w:rFonts w:ascii="Times New Roman" w:hAnsi="Times New Roman"/>
          <w:b/>
          <w:color w:val="000000"/>
          <w:sz w:val="28"/>
          <w:lang w:val="ru-RU"/>
        </w:rPr>
        <w:t>МИНИСТЕРСТВО ПРОСВЕЩЕНИЯ РОССИЙСКОЙ ФЕДЕРАЦИИ</w:t>
      </w:r>
    </w:p>
    <w:p w:rsidR="00D65B64" w:rsidRPr="001A659D" w:rsidRDefault="00D65B64" w:rsidP="00D65B64">
      <w:pPr>
        <w:spacing w:after="0" w:line="408" w:lineRule="auto"/>
        <w:ind w:left="120"/>
        <w:jc w:val="center"/>
        <w:rPr>
          <w:lang w:val="ru-RU"/>
        </w:rPr>
      </w:pPr>
      <w:bookmarkStart w:id="1" w:name="37ac6180-0491-4e51-bcdc-02f177e3ca02"/>
      <w:r w:rsidRPr="001A659D">
        <w:rPr>
          <w:rFonts w:ascii="Times New Roman" w:hAnsi="Times New Roman"/>
          <w:b/>
          <w:color w:val="000000"/>
          <w:sz w:val="28"/>
          <w:lang w:val="ru-RU"/>
        </w:rPr>
        <w:t xml:space="preserve">Департамент образования Ярославской области </w:t>
      </w:r>
      <w:bookmarkEnd w:id="1"/>
    </w:p>
    <w:p w:rsidR="00D65B64" w:rsidRPr="001A659D" w:rsidRDefault="00D65B64" w:rsidP="00D65B64">
      <w:pPr>
        <w:spacing w:after="0" w:line="408" w:lineRule="auto"/>
        <w:ind w:left="120"/>
        <w:jc w:val="center"/>
        <w:rPr>
          <w:lang w:val="ru-RU"/>
        </w:rPr>
      </w:pPr>
      <w:bookmarkStart w:id="2" w:name="8ada58fd-6609-4cda-9277-f572cdc08664"/>
      <w:r w:rsidRPr="001A659D">
        <w:rPr>
          <w:rFonts w:ascii="Times New Roman" w:hAnsi="Times New Roman"/>
          <w:b/>
          <w:color w:val="000000"/>
          <w:sz w:val="28"/>
          <w:lang w:val="ru-RU"/>
        </w:rPr>
        <w:t xml:space="preserve">Департамент образования мэрии </w:t>
      </w:r>
      <w:proofErr w:type="gramStart"/>
      <w:r w:rsidRPr="001A659D">
        <w:rPr>
          <w:rFonts w:ascii="Times New Roman" w:hAnsi="Times New Roman"/>
          <w:b/>
          <w:color w:val="000000"/>
          <w:sz w:val="28"/>
          <w:lang w:val="ru-RU"/>
        </w:rPr>
        <w:t>г</w:t>
      </w:r>
      <w:proofErr w:type="gramEnd"/>
      <w:r w:rsidRPr="001A659D">
        <w:rPr>
          <w:rFonts w:ascii="Times New Roman" w:hAnsi="Times New Roman"/>
          <w:b/>
          <w:color w:val="000000"/>
          <w:sz w:val="28"/>
          <w:lang w:val="ru-RU"/>
        </w:rPr>
        <w:t>. Ярославля</w:t>
      </w:r>
      <w:bookmarkEnd w:id="2"/>
    </w:p>
    <w:p w:rsidR="00D65B64" w:rsidRDefault="00D65B64" w:rsidP="00D65B64">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Муниципальное образовательное учреждение </w:t>
      </w:r>
      <w:r>
        <w:rPr>
          <w:rFonts w:ascii="Times New Roman" w:hAnsi="Times New Roman"/>
          <w:b/>
          <w:sz w:val="28"/>
          <w:szCs w:val="28"/>
          <w:lang w:val="ru-RU"/>
        </w:rPr>
        <w:t xml:space="preserve"> </w:t>
      </w:r>
    </w:p>
    <w:p w:rsidR="00D65B64" w:rsidRPr="00234E41" w:rsidRDefault="00D65B64" w:rsidP="00D65B64">
      <w:pPr>
        <w:spacing w:after="0" w:line="240" w:lineRule="auto"/>
        <w:jc w:val="center"/>
        <w:rPr>
          <w:rFonts w:ascii="Times New Roman" w:hAnsi="Times New Roman"/>
          <w:b/>
          <w:sz w:val="28"/>
          <w:szCs w:val="28"/>
          <w:lang w:val="ru-RU"/>
        </w:rPr>
      </w:pPr>
      <w:r>
        <w:rPr>
          <w:rFonts w:ascii="Times New Roman" w:hAnsi="Times New Roman"/>
          <w:b/>
          <w:sz w:val="28"/>
          <w:szCs w:val="28"/>
          <w:lang w:val="ru-RU"/>
        </w:rPr>
        <w:t>с</w:t>
      </w:r>
      <w:r w:rsidRPr="00234E41">
        <w:rPr>
          <w:rFonts w:ascii="Times New Roman" w:hAnsi="Times New Roman"/>
          <w:b/>
          <w:sz w:val="28"/>
          <w:szCs w:val="28"/>
          <w:lang w:val="ru-RU"/>
        </w:rPr>
        <w:t>редняя общеобразовательная школа</w:t>
      </w:r>
    </w:p>
    <w:p w:rsidR="00D65B64" w:rsidRPr="00234E41" w:rsidRDefault="00D65B64" w:rsidP="00D65B64">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 «Образовательный комплекс № 28»</w:t>
      </w:r>
    </w:p>
    <w:p w:rsidR="00D65B64" w:rsidRPr="001A659D" w:rsidRDefault="00D65B64" w:rsidP="00D65B64">
      <w:pPr>
        <w:spacing w:after="0"/>
        <w:ind w:left="120"/>
        <w:rPr>
          <w:lang w:val="ru-RU"/>
        </w:rPr>
      </w:pPr>
    </w:p>
    <w:p w:rsidR="00D65B64" w:rsidRPr="001A659D" w:rsidRDefault="00D65B64" w:rsidP="00D65B64">
      <w:pPr>
        <w:spacing w:after="0"/>
        <w:ind w:left="120"/>
        <w:rPr>
          <w:lang w:val="ru-RU"/>
        </w:rPr>
      </w:pPr>
    </w:p>
    <w:p w:rsidR="00D65B64" w:rsidRPr="001A659D" w:rsidRDefault="00D65B64" w:rsidP="00D65B64">
      <w:pPr>
        <w:spacing w:after="0"/>
        <w:ind w:left="120"/>
        <w:rPr>
          <w:lang w:val="ru-RU"/>
        </w:rPr>
      </w:pPr>
    </w:p>
    <w:p w:rsidR="00D65B64" w:rsidRPr="001A659D" w:rsidRDefault="00D65B64" w:rsidP="00D65B64">
      <w:pPr>
        <w:spacing w:after="0"/>
        <w:ind w:left="120"/>
        <w:rPr>
          <w:lang w:val="ru-RU"/>
        </w:rPr>
      </w:pPr>
    </w:p>
    <w:tbl>
      <w:tblPr>
        <w:tblW w:w="12012" w:type="dxa"/>
        <w:tblLook w:val="04A0"/>
      </w:tblPr>
      <w:tblGrid>
        <w:gridCol w:w="3115"/>
        <w:gridCol w:w="3115"/>
        <w:gridCol w:w="5782"/>
      </w:tblGrid>
      <w:tr w:rsidR="00D65B64" w:rsidRPr="00296B5C" w:rsidTr="001F6A1B">
        <w:tc>
          <w:tcPr>
            <w:tcW w:w="3115" w:type="dxa"/>
          </w:tcPr>
          <w:p w:rsidR="00D65B64" w:rsidRDefault="00D65B64" w:rsidP="001F6A1B">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D65B64" w:rsidRDefault="00D65B64" w:rsidP="001F6A1B">
            <w:pPr>
              <w:autoSpaceDE w:val="0"/>
              <w:autoSpaceDN w:val="0"/>
              <w:spacing w:after="0" w:line="240" w:lineRule="auto"/>
              <w:rPr>
                <w:rFonts w:ascii="Times New Roman" w:eastAsia="Times New Roman" w:hAnsi="Times New Roman"/>
                <w:color w:val="000000"/>
                <w:sz w:val="28"/>
                <w:szCs w:val="28"/>
                <w:lang w:val="ru-RU"/>
              </w:rPr>
            </w:pPr>
          </w:p>
          <w:p w:rsidR="00D65B64" w:rsidRDefault="00D65B64"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D65B64" w:rsidRDefault="00D65B64"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t>____________________</w:t>
            </w:r>
          </w:p>
          <w:p w:rsidR="00D65B64" w:rsidRDefault="00D65B64"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10</w:t>
            </w:r>
          </w:p>
          <w:p w:rsidR="00D65B64" w:rsidRDefault="00D65B64"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w:t>
            </w:r>
            <w:r w:rsidR="00C35901">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октября 2025 </w:t>
            </w:r>
          </w:p>
          <w:p w:rsidR="00D65B64" w:rsidRDefault="00D65B64" w:rsidP="001F6A1B">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D65B64" w:rsidRPr="0040209D" w:rsidRDefault="00D65B64" w:rsidP="001F6A1B">
            <w:pPr>
              <w:autoSpaceDE w:val="0"/>
              <w:autoSpaceDN w:val="0"/>
              <w:spacing w:after="0" w:line="240" w:lineRule="auto"/>
              <w:rPr>
                <w:rFonts w:ascii="Times New Roman" w:eastAsia="Times New Roman" w:hAnsi="Times New Roman"/>
                <w:color w:val="000000"/>
                <w:sz w:val="24"/>
                <w:szCs w:val="24"/>
                <w:lang w:val="ru-RU"/>
              </w:rPr>
            </w:pPr>
          </w:p>
        </w:tc>
        <w:tc>
          <w:tcPr>
            <w:tcW w:w="5782" w:type="dxa"/>
          </w:tcPr>
          <w:p w:rsidR="00D65B64" w:rsidRDefault="00D65B64" w:rsidP="001F6A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65B64" w:rsidRPr="008944ED" w:rsidRDefault="00D65B64" w:rsidP="001F6A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D65B64" w:rsidRDefault="00D65B64" w:rsidP="001F6A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D65B64" w:rsidRPr="008944ED" w:rsidRDefault="00D65B64" w:rsidP="001F6A1B">
            <w:pPr>
              <w:tabs>
                <w:tab w:val="center" w:pos="2783"/>
                <w:tab w:val="right" w:pos="5566"/>
              </w:tabs>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Нестерова Н.А.</w:t>
            </w:r>
          </w:p>
          <w:p w:rsidR="00D65B64" w:rsidRDefault="00D65B64"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03-03/159 </w:t>
            </w:r>
            <w:proofErr w:type="gramStart"/>
            <w:r>
              <w:rPr>
                <w:rFonts w:ascii="Times New Roman" w:eastAsia="Times New Roman" w:hAnsi="Times New Roman"/>
                <w:color w:val="000000"/>
                <w:sz w:val="24"/>
                <w:szCs w:val="24"/>
                <w:lang w:val="ru-RU"/>
              </w:rPr>
              <w:t>от</w:t>
            </w:r>
            <w:proofErr w:type="gramEnd"/>
          </w:p>
          <w:p w:rsidR="00D65B64" w:rsidRDefault="00D65B64"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«01» октября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65B64" w:rsidRPr="0040209D" w:rsidRDefault="00D65B64" w:rsidP="001F6A1B">
            <w:pPr>
              <w:autoSpaceDE w:val="0"/>
              <w:autoSpaceDN w:val="0"/>
              <w:spacing w:after="120" w:line="240" w:lineRule="auto"/>
              <w:jc w:val="both"/>
              <w:rPr>
                <w:rFonts w:ascii="Times New Roman" w:eastAsia="Times New Roman" w:hAnsi="Times New Roman"/>
                <w:color w:val="000000"/>
                <w:sz w:val="24"/>
                <w:szCs w:val="24"/>
                <w:lang w:val="ru-RU"/>
              </w:rPr>
            </w:pPr>
          </w:p>
        </w:tc>
      </w:tr>
    </w:tbl>
    <w:p w:rsidR="00A960E8" w:rsidRDefault="00A960E8" w:rsidP="00A960E8">
      <w:pPr>
        <w:spacing w:after="0"/>
        <w:ind w:left="120"/>
      </w:pPr>
    </w:p>
    <w:p w:rsidR="00E73DD4" w:rsidRDefault="00E73DD4">
      <w:pPr>
        <w:spacing w:after="0"/>
        <w:ind w:left="120"/>
      </w:pPr>
    </w:p>
    <w:p w:rsidR="00E73DD4" w:rsidRDefault="00E73DD4">
      <w:pPr>
        <w:spacing w:after="0"/>
        <w:ind w:left="120"/>
      </w:pPr>
    </w:p>
    <w:p w:rsidR="00E73DD4" w:rsidRDefault="00E73DD4">
      <w:pPr>
        <w:spacing w:after="0"/>
        <w:ind w:left="120"/>
      </w:pPr>
    </w:p>
    <w:p w:rsidR="00E73DD4" w:rsidRDefault="00E73DD4">
      <w:pPr>
        <w:spacing w:after="0"/>
        <w:ind w:left="120"/>
      </w:pPr>
    </w:p>
    <w:p w:rsidR="00E73DD4" w:rsidRDefault="00E73DD4">
      <w:pPr>
        <w:spacing w:after="0"/>
        <w:ind w:left="120"/>
      </w:pPr>
    </w:p>
    <w:p w:rsidR="00E73DD4" w:rsidRDefault="00005B4E">
      <w:pPr>
        <w:spacing w:after="0" w:line="408" w:lineRule="auto"/>
        <w:ind w:left="120"/>
        <w:jc w:val="center"/>
      </w:pPr>
      <w:r>
        <w:rPr>
          <w:rFonts w:ascii="Times New Roman" w:hAnsi="Times New Roman"/>
          <w:b/>
          <w:color w:val="000000"/>
          <w:sz w:val="28"/>
        </w:rPr>
        <w:t>РАБОЧАЯ ПРОГРАММА</w:t>
      </w:r>
    </w:p>
    <w:p w:rsidR="00E73DD4" w:rsidRDefault="00E73DD4">
      <w:pPr>
        <w:spacing w:after="0"/>
        <w:ind w:left="120"/>
        <w:jc w:val="center"/>
      </w:pPr>
    </w:p>
    <w:p w:rsidR="00E73DD4" w:rsidRPr="001F5B76" w:rsidRDefault="00005B4E">
      <w:pPr>
        <w:spacing w:after="0" w:line="408" w:lineRule="auto"/>
        <w:ind w:left="120"/>
        <w:jc w:val="center"/>
        <w:rPr>
          <w:lang w:val="ru-RU"/>
        </w:rPr>
      </w:pPr>
      <w:r w:rsidRPr="001F5B76">
        <w:rPr>
          <w:rFonts w:ascii="Times New Roman" w:hAnsi="Times New Roman"/>
          <w:b/>
          <w:color w:val="000000"/>
          <w:sz w:val="28"/>
          <w:lang w:val="ru-RU"/>
        </w:rPr>
        <w:t>учебного предмета «Основы безопасности и защиты Родины»</w:t>
      </w:r>
    </w:p>
    <w:p w:rsidR="00E73DD4" w:rsidRPr="001F5B76" w:rsidRDefault="00005B4E">
      <w:pPr>
        <w:spacing w:after="0" w:line="408" w:lineRule="auto"/>
        <w:ind w:left="120"/>
        <w:jc w:val="center"/>
        <w:rPr>
          <w:lang w:val="ru-RU"/>
        </w:rPr>
      </w:pPr>
      <w:r w:rsidRPr="001F5B76">
        <w:rPr>
          <w:rFonts w:ascii="Times New Roman" w:hAnsi="Times New Roman"/>
          <w:color w:val="000000"/>
          <w:sz w:val="28"/>
          <w:lang w:val="ru-RU"/>
        </w:rPr>
        <w:t xml:space="preserve">для обучающихся 8-9 классов </w:t>
      </w: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rsidP="00D65B64">
      <w:pPr>
        <w:spacing w:after="0"/>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D65B64" w:rsidRDefault="001F5B76">
      <w:pPr>
        <w:spacing w:after="0"/>
        <w:ind w:left="120"/>
        <w:jc w:val="center"/>
        <w:rPr>
          <w:rFonts w:ascii="Times New Roman" w:hAnsi="Times New Roman" w:cs="Times New Roman"/>
          <w:lang w:val="ru-RU"/>
        </w:rPr>
      </w:pPr>
      <w:r w:rsidRPr="00D65B64">
        <w:rPr>
          <w:rFonts w:ascii="Times New Roman" w:hAnsi="Times New Roman" w:cs="Times New Roman"/>
          <w:lang w:val="ru-RU"/>
        </w:rPr>
        <w:t>ЯРОСЛАВЛЬ, 2025</w:t>
      </w:r>
    </w:p>
    <w:p w:rsidR="00E73DD4" w:rsidRPr="001F5B76" w:rsidRDefault="00005B4E" w:rsidP="00D51994">
      <w:pPr>
        <w:spacing w:after="0" w:line="264" w:lineRule="auto"/>
        <w:jc w:val="center"/>
        <w:rPr>
          <w:lang w:val="ru-RU"/>
        </w:rPr>
      </w:pPr>
      <w:bookmarkStart w:id="3" w:name="block-73103309"/>
      <w:bookmarkEnd w:id="0"/>
      <w:r w:rsidRPr="001F5B76">
        <w:rPr>
          <w:rFonts w:ascii="Times New Roman" w:hAnsi="Times New Roman"/>
          <w:b/>
          <w:color w:val="000000"/>
          <w:sz w:val="28"/>
          <w:lang w:val="ru-RU"/>
        </w:rPr>
        <w:lastRenderedPageBreak/>
        <w:t>ПОЯСНИТЕЛЬНАЯ ЗАПИСКА</w:t>
      </w:r>
    </w:p>
    <w:p w:rsidR="00E73DD4" w:rsidRPr="001F5B76" w:rsidRDefault="00E73DD4">
      <w:pPr>
        <w:spacing w:after="0" w:line="264" w:lineRule="auto"/>
        <w:ind w:left="120"/>
        <w:jc w:val="both"/>
        <w:rPr>
          <w:lang w:val="ru-RU"/>
        </w:rPr>
      </w:pP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1F5B76">
        <w:rPr>
          <w:rFonts w:ascii="Times New Roman" w:hAnsi="Times New Roman"/>
          <w:color w:val="000000"/>
          <w:sz w:val="28"/>
          <w:lang w:val="ru-RU"/>
        </w:rPr>
        <w:t>обучающимися</w:t>
      </w:r>
      <w:proofErr w:type="gramEnd"/>
      <w:r w:rsidRPr="001F5B76">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Программа ОБЗР обеспечивает:</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ясное понимание </w:t>
      </w:r>
      <w:proofErr w:type="gramStart"/>
      <w:r w:rsidRPr="001F5B76">
        <w:rPr>
          <w:rFonts w:ascii="Times New Roman" w:hAnsi="Times New Roman"/>
          <w:color w:val="000000"/>
          <w:sz w:val="28"/>
          <w:lang w:val="ru-RU"/>
        </w:rPr>
        <w:t>обучающимися</w:t>
      </w:r>
      <w:proofErr w:type="gramEnd"/>
      <w:r w:rsidRPr="001F5B76">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прочное усвоение </w:t>
      </w:r>
      <w:proofErr w:type="gramStart"/>
      <w:r w:rsidRPr="001F5B76">
        <w:rPr>
          <w:rFonts w:ascii="Times New Roman" w:hAnsi="Times New Roman"/>
          <w:color w:val="000000"/>
          <w:sz w:val="28"/>
          <w:lang w:val="ru-RU"/>
        </w:rPr>
        <w:t>обучающимися</w:t>
      </w:r>
      <w:proofErr w:type="gramEnd"/>
      <w:r w:rsidRPr="001F5B76">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реализацию оптимального баланса межпредметных связей и их </w:t>
      </w:r>
      <w:proofErr w:type="gramStart"/>
      <w:r w:rsidRPr="001F5B76">
        <w:rPr>
          <w:rFonts w:ascii="Times New Roman" w:hAnsi="Times New Roman"/>
          <w:color w:val="000000"/>
          <w:sz w:val="28"/>
          <w:lang w:val="ru-RU"/>
        </w:rPr>
        <w:t>разумное</w:t>
      </w:r>
      <w:proofErr w:type="gramEnd"/>
      <w:r w:rsidRPr="001F5B76">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E73DD4" w:rsidRPr="001F5B76" w:rsidRDefault="00005B4E">
      <w:pPr>
        <w:spacing w:after="0"/>
        <w:ind w:left="120"/>
        <w:jc w:val="both"/>
        <w:rPr>
          <w:lang w:val="ru-RU"/>
        </w:rPr>
      </w:pPr>
      <w:r w:rsidRPr="001F5B76">
        <w:rPr>
          <w:rFonts w:ascii="Times New Roman" w:hAnsi="Times New Roman"/>
          <w:b/>
          <w:color w:val="000000"/>
          <w:sz w:val="28"/>
          <w:lang w:val="ru-RU"/>
        </w:rPr>
        <w:t>ОБЩАЯ ХАРАКТЕРИСТИКА УЧЕБНОГО ПРЕДМЕТА «ОСНОВЫ БЕЗОПАСНОСТИ И ЗАЩИТЫ РОДИНЫ»</w:t>
      </w:r>
    </w:p>
    <w:p w:rsidR="00E73DD4" w:rsidRPr="001F5B76" w:rsidRDefault="00005B4E">
      <w:pPr>
        <w:spacing w:after="0"/>
        <w:ind w:firstLine="600"/>
        <w:jc w:val="both"/>
        <w:rPr>
          <w:lang w:val="ru-RU"/>
        </w:rPr>
      </w:pPr>
      <w:r w:rsidRPr="001F5B76">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1 «Безопасное и устойчивое развитие личности, общества, государства»;</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2 «Военная подготовка. Основы военных знаний»;</w:t>
      </w:r>
    </w:p>
    <w:p w:rsidR="00E73DD4" w:rsidRPr="001F5B76" w:rsidRDefault="00005B4E">
      <w:pPr>
        <w:spacing w:after="0"/>
        <w:ind w:firstLine="600"/>
        <w:jc w:val="both"/>
        <w:rPr>
          <w:lang w:val="ru-RU"/>
        </w:rPr>
      </w:pPr>
      <w:r w:rsidRPr="001F5B76">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4 «Безопасность в быту»;</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5 «Безопасность на транспорте»;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6 «Безопасность в общественных местах»;</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7 «Безопасность в природной среде»;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8 «Основы медицинских знаний. Оказание первой помощи»;</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9 «Безопасность в социуме»;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10 «Безопасность в информационном пространстве»;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11 «Основы противодействия экстремизму и терроризму».</w:t>
      </w:r>
    </w:p>
    <w:p w:rsidR="00E73DD4" w:rsidRPr="001F5B76" w:rsidRDefault="00005B4E">
      <w:pPr>
        <w:spacing w:after="0"/>
        <w:ind w:firstLine="600"/>
        <w:jc w:val="both"/>
        <w:rPr>
          <w:lang w:val="ru-RU"/>
        </w:rPr>
      </w:pPr>
      <w:r w:rsidRPr="001F5B76">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E73DD4" w:rsidRPr="001F5B76" w:rsidRDefault="00005B4E">
      <w:pPr>
        <w:spacing w:after="0"/>
        <w:ind w:firstLine="600"/>
        <w:jc w:val="both"/>
        <w:rPr>
          <w:lang w:val="ru-RU"/>
        </w:rPr>
      </w:pPr>
      <w:r w:rsidRPr="001F5B76">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E73DD4" w:rsidRPr="001F5B76" w:rsidRDefault="00E73DD4">
      <w:pPr>
        <w:spacing w:after="0"/>
        <w:ind w:left="120"/>
        <w:rPr>
          <w:lang w:val="ru-RU"/>
        </w:rPr>
      </w:pPr>
    </w:p>
    <w:p w:rsidR="00E73DD4" w:rsidRPr="001F5B76" w:rsidRDefault="00005B4E">
      <w:pPr>
        <w:spacing w:after="0" w:line="264" w:lineRule="auto"/>
        <w:ind w:firstLine="600"/>
        <w:jc w:val="both"/>
        <w:rPr>
          <w:lang w:val="ru-RU"/>
        </w:rPr>
      </w:pPr>
      <w:r w:rsidRPr="001F5B76">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E73DD4" w:rsidRPr="001F5B76" w:rsidRDefault="00E73DD4">
      <w:pPr>
        <w:spacing w:after="0" w:line="264" w:lineRule="auto"/>
        <w:ind w:left="120"/>
        <w:rPr>
          <w:lang w:val="ru-RU"/>
        </w:rPr>
      </w:pPr>
    </w:p>
    <w:p w:rsidR="00E73DD4" w:rsidRPr="001F5B76" w:rsidRDefault="00005B4E">
      <w:pPr>
        <w:spacing w:after="0" w:line="264" w:lineRule="auto"/>
        <w:ind w:firstLine="600"/>
        <w:jc w:val="both"/>
        <w:rPr>
          <w:lang w:val="ru-RU"/>
        </w:rPr>
      </w:pPr>
      <w:r w:rsidRPr="001F5B76">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1F5B76">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1F5B76">
        <w:rPr>
          <w:rFonts w:ascii="Times New Roman" w:hAnsi="Times New Roman"/>
          <w:color w:val="000000"/>
          <w:sz w:val="28"/>
          <w:lang w:val="ru-RU"/>
        </w:rPr>
        <w:t xml:space="preserve"> постановлением Правительства Российской Федерации от 26 декабря 2017 г. № 1642.</w:t>
      </w:r>
    </w:p>
    <w:p w:rsidR="00E73DD4" w:rsidRPr="001F5B76" w:rsidRDefault="00E73DD4">
      <w:pPr>
        <w:spacing w:after="0"/>
        <w:ind w:left="120"/>
        <w:rPr>
          <w:lang w:val="ru-RU"/>
        </w:rPr>
      </w:pPr>
    </w:p>
    <w:p w:rsidR="00E73DD4" w:rsidRPr="001F5B76" w:rsidRDefault="00005B4E">
      <w:pPr>
        <w:spacing w:after="0" w:line="264" w:lineRule="auto"/>
        <w:ind w:firstLine="600"/>
        <w:jc w:val="both"/>
        <w:rPr>
          <w:lang w:val="ru-RU"/>
        </w:rPr>
      </w:pPr>
      <w:r w:rsidRPr="001F5B76">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1F5B76">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E73DD4" w:rsidRPr="001F5B76" w:rsidRDefault="00005B4E">
      <w:pPr>
        <w:spacing w:after="0" w:line="264" w:lineRule="auto"/>
        <w:ind w:firstLine="600"/>
        <w:jc w:val="both"/>
        <w:rPr>
          <w:lang w:val="ru-RU"/>
        </w:rPr>
      </w:pPr>
      <w:r w:rsidRPr="001F5B76">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73DD4" w:rsidRPr="001F5B76" w:rsidRDefault="00005B4E">
      <w:pPr>
        <w:spacing w:after="0" w:line="264" w:lineRule="auto"/>
        <w:ind w:firstLine="600"/>
        <w:jc w:val="both"/>
        <w:rPr>
          <w:lang w:val="ru-RU"/>
        </w:rPr>
      </w:pPr>
      <w:proofErr w:type="gramStart"/>
      <w:r w:rsidRPr="001F5B76">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1F5B76">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1F5B76">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73DD4" w:rsidRPr="001F5B76" w:rsidRDefault="00E73DD4">
      <w:pPr>
        <w:spacing w:after="0" w:line="264" w:lineRule="auto"/>
        <w:ind w:left="120"/>
        <w:rPr>
          <w:lang w:val="ru-RU"/>
        </w:rPr>
      </w:pPr>
    </w:p>
    <w:p w:rsidR="00E73DD4" w:rsidRPr="001F5B76" w:rsidRDefault="00E73DD4">
      <w:pPr>
        <w:spacing w:after="0" w:line="264" w:lineRule="auto"/>
        <w:ind w:left="120"/>
        <w:rPr>
          <w:lang w:val="ru-RU"/>
        </w:rPr>
      </w:pPr>
    </w:p>
    <w:p w:rsidR="00E73DD4" w:rsidRPr="001F5B76" w:rsidRDefault="00005B4E">
      <w:pPr>
        <w:spacing w:after="0" w:line="264" w:lineRule="auto"/>
        <w:ind w:left="120"/>
        <w:jc w:val="both"/>
        <w:rPr>
          <w:lang w:val="ru-RU"/>
        </w:rPr>
      </w:pPr>
      <w:r w:rsidRPr="001F5B76">
        <w:rPr>
          <w:rFonts w:ascii="Times New Roman" w:hAnsi="Times New Roman"/>
          <w:b/>
          <w:color w:val="000000"/>
          <w:sz w:val="28"/>
          <w:lang w:val="ru-RU"/>
        </w:rPr>
        <w:t>ЦЕЛЬ ИЗУЧЕНИЯ УЧЕБНОГО ПРЕДМЕТА «ОСНОВЫ БЕЗОПАСНОСТИ И ЗАЩИТЫ РОДИНЫ»</w:t>
      </w:r>
    </w:p>
    <w:p w:rsidR="00E73DD4" w:rsidRPr="001F5B76" w:rsidRDefault="00E73DD4">
      <w:pPr>
        <w:spacing w:after="0" w:line="48" w:lineRule="auto"/>
        <w:ind w:left="120"/>
        <w:jc w:val="both"/>
        <w:rPr>
          <w:lang w:val="ru-RU"/>
        </w:rPr>
      </w:pP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1F5B76">
        <w:rPr>
          <w:rFonts w:ascii="Times New Roman" w:hAnsi="Times New Roman"/>
          <w:color w:val="000000"/>
          <w:sz w:val="28"/>
          <w:lang w:val="ru-RU"/>
        </w:rPr>
        <w:t>обучающихся</w:t>
      </w:r>
      <w:proofErr w:type="gramEnd"/>
      <w:r w:rsidRPr="001F5B76">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73DD4" w:rsidRPr="001F5B76" w:rsidRDefault="00E73DD4">
      <w:pPr>
        <w:spacing w:after="0" w:line="264" w:lineRule="auto"/>
        <w:ind w:left="120"/>
        <w:jc w:val="both"/>
        <w:rPr>
          <w:lang w:val="ru-RU"/>
        </w:rPr>
      </w:pPr>
    </w:p>
    <w:p w:rsidR="00E73DD4" w:rsidRPr="001F5B76" w:rsidRDefault="00005B4E">
      <w:pPr>
        <w:spacing w:after="0" w:line="264" w:lineRule="auto"/>
        <w:ind w:left="120"/>
        <w:jc w:val="both"/>
        <w:rPr>
          <w:lang w:val="ru-RU"/>
        </w:rPr>
      </w:pPr>
      <w:r w:rsidRPr="001F5B76">
        <w:rPr>
          <w:rFonts w:ascii="Times New Roman" w:hAnsi="Times New Roman"/>
          <w:b/>
          <w:color w:val="000000"/>
          <w:sz w:val="28"/>
          <w:lang w:val="ru-RU"/>
        </w:rPr>
        <w:t>МЕСТО ПРЕДМЕТА В УЧЕБНОМ ПЛАНЕ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E73DD4" w:rsidRPr="001F5B76" w:rsidRDefault="00E73DD4">
      <w:pPr>
        <w:rPr>
          <w:lang w:val="ru-RU"/>
        </w:rPr>
        <w:sectPr w:rsidR="00E73DD4" w:rsidRPr="001F5B76">
          <w:pgSz w:w="11906" w:h="16383"/>
          <w:pgMar w:top="1134" w:right="850" w:bottom="1134" w:left="1701" w:header="720" w:footer="720" w:gutter="0"/>
          <w:cols w:space="720"/>
        </w:sectPr>
      </w:pPr>
    </w:p>
    <w:p w:rsidR="00E73DD4" w:rsidRPr="001F5B76" w:rsidRDefault="00005B4E">
      <w:pPr>
        <w:spacing w:after="0" w:line="264" w:lineRule="auto"/>
        <w:ind w:left="120"/>
        <w:jc w:val="both"/>
        <w:rPr>
          <w:lang w:val="ru-RU"/>
        </w:rPr>
      </w:pPr>
      <w:bookmarkStart w:id="4" w:name="block-73103310"/>
      <w:bookmarkEnd w:id="3"/>
      <w:r w:rsidRPr="001F5B76">
        <w:rPr>
          <w:rFonts w:ascii="Times New Roman" w:hAnsi="Times New Roman"/>
          <w:b/>
          <w:color w:val="000000"/>
          <w:sz w:val="28"/>
          <w:lang w:val="ru-RU"/>
        </w:rPr>
        <w:lastRenderedPageBreak/>
        <w:t>СОДЕРЖАНИЕ УЧЕБНОГО ПРЕДМЕТА</w:t>
      </w:r>
    </w:p>
    <w:p w:rsidR="00E73DD4" w:rsidRPr="001F5B76" w:rsidRDefault="00E73DD4">
      <w:pPr>
        <w:spacing w:after="0" w:line="120" w:lineRule="auto"/>
        <w:ind w:left="120"/>
        <w:jc w:val="both"/>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1 «Безопасное и устойчивое развитие личности, общества, государства»: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чрезвычайные ситуации природного, техногенного и биолого-социального характера;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информирование и оповещение населения о чрезвычайных ситуациях, система ОКСИОН;</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история развития гражданской обороны;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сигнал «Внимание всем!», порядок действий населения при его получении;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E73DD4" w:rsidRPr="001F5B76" w:rsidRDefault="00005B4E">
      <w:pPr>
        <w:spacing w:after="0"/>
        <w:ind w:firstLine="600"/>
        <w:jc w:val="both"/>
        <w:rPr>
          <w:lang w:val="ru-RU"/>
        </w:rPr>
      </w:pPr>
      <w:r w:rsidRPr="001F5B76">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E73DD4" w:rsidRPr="001F5B76" w:rsidRDefault="00E73DD4">
      <w:pPr>
        <w:spacing w:after="0" w:line="120" w:lineRule="auto"/>
        <w:ind w:left="120"/>
        <w:rPr>
          <w:lang w:val="ru-RU"/>
        </w:rPr>
      </w:pPr>
    </w:p>
    <w:p w:rsidR="00E73DD4" w:rsidRPr="001F5B76" w:rsidRDefault="00005B4E">
      <w:pPr>
        <w:spacing w:after="0" w:line="252" w:lineRule="auto"/>
        <w:ind w:left="120"/>
        <w:rPr>
          <w:lang w:val="ru-RU"/>
        </w:rPr>
      </w:pPr>
      <w:r w:rsidRPr="001F5B76">
        <w:rPr>
          <w:rFonts w:ascii="Times New Roman" w:hAnsi="Times New Roman"/>
          <w:b/>
          <w:color w:val="000000"/>
          <w:sz w:val="28"/>
          <w:lang w:val="ru-RU"/>
        </w:rPr>
        <w:t>Модуль № 2 «Военная подготовка. Основы военных знаний»: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история возникновения и развития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этапы становления современных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основные направления подготовки к военной службе;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организационная структура Вооруженных Сил Российской Федерации; </w:t>
      </w:r>
    </w:p>
    <w:p w:rsidR="00E73DD4" w:rsidRPr="001F5B76" w:rsidRDefault="00005B4E">
      <w:pPr>
        <w:spacing w:after="0"/>
        <w:ind w:firstLine="600"/>
        <w:jc w:val="both"/>
        <w:rPr>
          <w:lang w:val="ru-RU"/>
        </w:rPr>
      </w:pPr>
      <w:r w:rsidRPr="001F5B76">
        <w:rPr>
          <w:rFonts w:ascii="Times New Roman" w:hAnsi="Times New Roman"/>
          <w:color w:val="000000"/>
          <w:sz w:val="28"/>
          <w:lang w:val="ru-RU"/>
        </w:rPr>
        <w:t>функции и основные задачи современных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особенности видов и родов войск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воинские символы современных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1F5B76">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E73DD4" w:rsidRPr="001F5B76" w:rsidRDefault="00005B4E">
      <w:pPr>
        <w:spacing w:after="0"/>
        <w:ind w:firstLine="600"/>
        <w:jc w:val="both"/>
        <w:rPr>
          <w:lang w:val="ru-RU"/>
        </w:rPr>
      </w:pPr>
      <w:r w:rsidRPr="001F5B76">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история создания общевоинских уставов;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этапы становления современных общевоинских уставов;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сущность единоначалия;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командиры (начальники) и подчинённые;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старшие и младшие;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приказ (приказание), порядок его отдачи и выполнения;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воинские звания и военная форма одежды;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воинская дисциплина, её сущность и значение;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обязанности военнослужащих по соблюдению требований воинской дисциплины;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способы достижения воинской дисциплины;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положения Строевого устава;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обязанности военнослужащих перед построением и в строю;</w:t>
      </w:r>
    </w:p>
    <w:p w:rsidR="00E73DD4" w:rsidRPr="001F5B76" w:rsidRDefault="00005B4E">
      <w:pPr>
        <w:spacing w:after="0"/>
        <w:ind w:firstLine="600"/>
        <w:jc w:val="both"/>
        <w:rPr>
          <w:lang w:val="ru-RU"/>
        </w:rPr>
      </w:pPr>
      <w:proofErr w:type="gramStart"/>
      <w:r w:rsidRPr="001F5B76">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3 «Культура безопасности жизнедеятельности в современном обществе»:</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источники и факторы опасности, их классификация;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общие принципы безопасного поведения;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4 «Безопасность в быту»: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основные источники опасности в быту и их классификация;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защита прав потребителя, сроки годности и состав продуктов питания;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бытовые отравления и причины их возникновения;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признаки отравления, приёмы и правила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комплектования и хранения домашней аптечки;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поведения в подъезде и лифте, а также при входе и выходе из 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пожар и факторы его развития;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первичные средства пожаротушения;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права, обязанности и ответственность граждан в области пожарной безопасности;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ситуации криминогенного характера; </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поведения с малознакомыми людьми;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классификация аварийных ситуаций на коммунальных системах жизнеобеспечения;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E73DD4" w:rsidRPr="001F5B76" w:rsidRDefault="00E73DD4">
      <w:pPr>
        <w:spacing w:after="0"/>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5 «Безопасность на транспорте»: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правила дорожного движения и их значение; </w:t>
      </w:r>
    </w:p>
    <w:p w:rsidR="00E73DD4" w:rsidRPr="001F5B76" w:rsidRDefault="00005B4E">
      <w:pPr>
        <w:spacing w:after="0"/>
        <w:ind w:firstLine="600"/>
        <w:jc w:val="both"/>
        <w:rPr>
          <w:lang w:val="ru-RU"/>
        </w:rPr>
      </w:pPr>
      <w:r w:rsidRPr="001F5B76">
        <w:rPr>
          <w:rFonts w:ascii="Times New Roman" w:hAnsi="Times New Roman"/>
          <w:color w:val="000000"/>
          <w:sz w:val="28"/>
          <w:lang w:val="ru-RU"/>
        </w:rPr>
        <w:t>условия обеспечения безопасности участников дорожного движения;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дорожного движения и дорожные знаки для пешеходов;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дорожного движения для пассажиров;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поведения пассажира мотоцикла;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дорожные знаки для водителя велосипеда, сигналы велосипедиста;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подготовки велосипеда к пользованию;</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дорожно-транспортные происшествия и причины их возникновения;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основные факторы риска возникновения дорожно-транспортных происшествий;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очевидца дорожно-транспортного происшествия;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пожаре на транспорте;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6 «Безопасность в общественных местах»: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вызова экстренных служб и порядок взаимодействия с ними;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массовые мероприятия и правила подготовки к ним;</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беспорядках в местах массового пребывания людей;</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порядок действий при попадании в толпу и давку;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обнаружении угрозы возникновения пожара;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эвакуации из общественных мест и зданий;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взаимодействии с правоохранительными органами.</w:t>
      </w:r>
    </w:p>
    <w:p w:rsidR="00E73DD4" w:rsidRPr="001F5B76" w:rsidRDefault="00E73DD4">
      <w:pPr>
        <w:spacing w:after="0"/>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7 «Безопасность в природной среде»: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природные чрезвычайные ситуации и их классификация;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автономном пребывании в природной среде;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ориентирования на местности, способы подачи сигналов бедствия;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безопасного поведения в горах;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сели, их характеристики и опасности, порядок действий при попадании в зону селя;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оползни, их характеристики и опасности, порядок действий при начале оползня;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грозы, их характеристики и опасности, порядок действий при попадании в грозу;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8 «Основы медицинских знаний. Оказание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факторы, влияющие на здоровье человека, опасность вредных привычек;</w:t>
      </w:r>
    </w:p>
    <w:p w:rsidR="00E73DD4" w:rsidRPr="001F5B76" w:rsidRDefault="00005B4E">
      <w:pPr>
        <w:spacing w:after="0"/>
        <w:ind w:firstLine="600"/>
        <w:jc w:val="both"/>
        <w:rPr>
          <w:lang w:val="ru-RU"/>
        </w:rPr>
      </w:pPr>
      <w:r w:rsidRPr="001F5B76">
        <w:rPr>
          <w:rFonts w:ascii="Times New Roman" w:hAnsi="Times New Roman"/>
          <w:color w:val="000000"/>
          <w:sz w:val="28"/>
          <w:lang w:val="ru-RU"/>
        </w:rPr>
        <w:t>элементы здорового образа жизни, ответственность за сохранение здоровья;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«инфекционные заболевания», причины их возникновения;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меры профилактики неинфекционных заболеваний и защиты от 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диспансеризация и её задачи;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понятия «психическое здоровье» и «психологическое благополучие»;</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назначение и состав аптечки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73DD4" w:rsidRPr="001F5B76" w:rsidRDefault="00E73DD4">
      <w:pPr>
        <w:spacing w:after="0" w:line="120" w:lineRule="auto"/>
        <w:ind w:left="120"/>
        <w:rPr>
          <w:lang w:val="ru-RU"/>
        </w:rPr>
      </w:pPr>
    </w:p>
    <w:p w:rsidR="00E73DD4" w:rsidRPr="001F5B76" w:rsidRDefault="00005B4E">
      <w:pPr>
        <w:spacing w:after="0" w:line="264" w:lineRule="auto"/>
        <w:ind w:left="120"/>
        <w:rPr>
          <w:lang w:val="ru-RU"/>
        </w:rPr>
      </w:pPr>
      <w:r w:rsidRPr="001F5B76">
        <w:rPr>
          <w:rFonts w:ascii="Times New Roman" w:hAnsi="Times New Roman"/>
          <w:b/>
          <w:color w:val="000000"/>
          <w:sz w:val="28"/>
          <w:lang w:val="ru-RU"/>
        </w:rPr>
        <w:t>Модуль № 9 «Безопасность в социуме»: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общение и его значение для человека, способы эффективного общения;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«конфликт» и стадии его развития, факторы и причины развития конфликта;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способ разрешения конфликта с помощью третьей стороны (медиатора);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опасные формы проявления конфликта: агрессия, домашнее насилие и буллинг;</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безопасной коммуникации с незнакомыми людьми.</w:t>
      </w:r>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10 «Безопасность в информационном пространстве»: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риски и угрозы при использовании Интернета;</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противоправные действия в Интернете;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73DD4" w:rsidRPr="001F5B76" w:rsidRDefault="00E73DD4">
      <w:pPr>
        <w:spacing w:after="0"/>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11 «Основы противодействия экстремизму и терроризму»: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73DD4" w:rsidRPr="001F5B76" w:rsidRDefault="00E73DD4">
      <w:pPr>
        <w:rPr>
          <w:lang w:val="ru-RU"/>
        </w:rPr>
        <w:sectPr w:rsidR="00E73DD4" w:rsidRPr="001F5B76">
          <w:pgSz w:w="11906" w:h="16383"/>
          <w:pgMar w:top="1134" w:right="850" w:bottom="1134" w:left="1701" w:header="720" w:footer="720" w:gutter="0"/>
          <w:cols w:space="720"/>
        </w:sectPr>
      </w:pPr>
    </w:p>
    <w:p w:rsidR="00E73DD4" w:rsidRPr="001F5B76" w:rsidRDefault="00E73DD4">
      <w:pPr>
        <w:spacing w:after="0"/>
        <w:ind w:left="120"/>
        <w:rPr>
          <w:lang w:val="ru-RU"/>
        </w:rPr>
      </w:pPr>
      <w:bookmarkStart w:id="5" w:name="block-73103311"/>
      <w:bookmarkEnd w:id="4"/>
    </w:p>
    <w:p w:rsidR="00E73DD4" w:rsidRPr="001F5B76" w:rsidRDefault="00005B4E">
      <w:pPr>
        <w:spacing w:after="0" w:line="264" w:lineRule="auto"/>
        <w:ind w:left="120"/>
        <w:jc w:val="both"/>
        <w:rPr>
          <w:lang w:val="ru-RU"/>
        </w:rPr>
      </w:pPr>
      <w:r w:rsidRPr="001F5B76">
        <w:rPr>
          <w:rFonts w:ascii="Times New Roman" w:hAnsi="Times New Roman"/>
          <w:b/>
          <w:color w:val="000000"/>
          <w:sz w:val="28"/>
          <w:lang w:val="ru-RU"/>
        </w:rPr>
        <w:t>ПЛАНИРУЕМЫЕ ОБРАЗОВАТЕЛЬНЫЕ РЕЗУЛЬТАТЫ</w:t>
      </w:r>
    </w:p>
    <w:p w:rsidR="00E73DD4" w:rsidRPr="001F5B76" w:rsidRDefault="00E73DD4">
      <w:pPr>
        <w:spacing w:after="0" w:line="264" w:lineRule="auto"/>
        <w:ind w:left="120"/>
        <w:jc w:val="both"/>
        <w:rPr>
          <w:lang w:val="ru-RU"/>
        </w:rPr>
      </w:pPr>
    </w:p>
    <w:p w:rsidR="00E73DD4" w:rsidRPr="001F5B76" w:rsidRDefault="00005B4E">
      <w:pPr>
        <w:spacing w:after="0"/>
        <w:ind w:left="120"/>
        <w:jc w:val="both"/>
        <w:rPr>
          <w:lang w:val="ru-RU"/>
        </w:rPr>
      </w:pPr>
      <w:r w:rsidRPr="001F5B76">
        <w:rPr>
          <w:rFonts w:ascii="Times New Roman" w:hAnsi="Times New Roman"/>
          <w:b/>
          <w:color w:val="333333"/>
          <w:sz w:val="28"/>
          <w:lang w:val="ru-RU"/>
        </w:rPr>
        <w:t>ЛИЧНОСТНЫЕ РЕЗУЛЬТАТЫ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1F5B76">
        <w:rPr>
          <w:rFonts w:ascii="Times New Roman" w:hAnsi="Times New Roman"/>
          <w:color w:val="333333"/>
          <w:sz w:val="28"/>
          <w:lang w:val="ru-RU"/>
        </w:rPr>
        <w:t>выражаются</w:t>
      </w:r>
      <w:proofErr w:type="gramEnd"/>
      <w:r w:rsidRPr="001F5B76">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Личностные результаты изучения ОБЗР включают:</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1) патриотическое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2) гражданское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неприятие любых форм экстремизма, дискриминации;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представление о способах противодействия коррупции;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3) духовно-нравственное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ориентация на моральные ценности и нормы в ситуациях нравственного выбора;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lastRenderedPageBreak/>
        <w:t>4) эстетическое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5) ценности научного познания: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1F5B76">
        <w:rPr>
          <w:rFonts w:ascii="Times New Roman" w:hAnsi="Times New Roman"/>
          <w:color w:val="333333"/>
          <w:sz w:val="28"/>
          <w:lang w:val="ru-RU"/>
        </w:rPr>
        <w:t>видов</w:t>
      </w:r>
      <w:proofErr w:type="gramEnd"/>
      <w:r w:rsidRPr="001F5B76">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ценности жизни;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1F5B76">
        <w:rPr>
          <w:rFonts w:ascii="Times New Roman" w:hAnsi="Times New Roman"/>
          <w:color w:val="333333"/>
          <w:sz w:val="28"/>
          <w:lang w:val="ru-RU"/>
        </w:rPr>
        <w:t>Интернет–среде</w:t>
      </w:r>
      <w:proofErr w:type="gramEnd"/>
      <w:r w:rsidRPr="001F5B76">
        <w:rPr>
          <w:rFonts w:ascii="Times New Roman" w:hAnsi="Times New Roman"/>
          <w:color w:val="333333"/>
          <w:sz w:val="28"/>
          <w:lang w:val="ru-RU"/>
        </w:rPr>
        <w:t>;</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умение </w:t>
      </w:r>
      <w:proofErr w:type="gramStart"/>
      <w:r w:rsidRPr="001F5B76">
        <w:rPr>
          <w:rFonts w:ascii="Times New Roman" w:hAnsi="Times New Roman"/>
          <w:color w:val="333333"/>
          <w:sz w:val="28"/>
          <w:lang w:val="ru-RU"/>
        </w:rPr>
        <w:t>принимать себя и других людей, не осуждая</w:t>
      </w:r>
      <w:proofErr w:type="gramEnd"/>
      <w:r w:rsidRPr="001F5B76">
        <w:rPr>
          <w:rFonts w:ascii="Times New Roman" w:hAnsi="Times New Roman"/>
          <w:color w:val="333333"/>
          <w:sz w:val="28"/>
          <w:lang w:val="ru-RU"/>
        </w:rPr>
        <w:t>;</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7) трудовое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адаптироваться в профессиональной среде;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уважение к труду и результатам трудовой деятельности;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8) экологическое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к участию в практической деятельности экологической направленности;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73DD4" w:rsidRPr="001F5B76" w:rsidRDefault="00E73DD4">
      <w:pPr>
        <w:spacing w:after="0"/>
        <w:ind w:left="120"/>
        <w:jc w:val="both"/>
        <w:rPr>
          <w:lang w:val="ru-RU"/>
        </w:rPr>
      </w:pPr>
    </w:p>
    <w:p w:rsidR="00E73DD4" w:rsidRPr="001F5B76" w:rsidRDefault="00005B4E">
      <w:pPr>
        <w:spacing w:after="0"/>
        <w:ind w:left="120"/>
        <w:jc w:val="both"/>
        <w:rPr>
          <w:lang w:val="ru-RU"/>
        </w:rPr>
      </w:pPr>
      <w:r w:rsidRPr="001F5B76">
        <w:rPr>
          <w:rFonts w:ascii="Times New Roman" w:hAnsi="Times New Roman"/>
          <w:b/>
          <w:color w:val="333333"/>
          <w:sz w:val="28"/>
          <w:lang w:val="ru-RU"/>
        </w:rPr>
        <w:t>МЕТАПРЕДМЕТНЫЕ РЕЗУЛЬТАТЫ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Познавательные универсальные учебные действия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Базовые логические действия: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выявлять и характеризовать существенные признаки объектов (явлений);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предлагать критерии для выявления закономерностей и противоречий;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выявлять дефицит информации, данных, необходимых для решения поставленной задачи;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Базовые исследовательские действия: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Работа с информацией: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эффективно запоминать и систематизировать информацию;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Коммуникативные универсальные учебные действия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Общение: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Регулятивные универсальные учебные действия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Самоорганизация: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выявлять проблемные вопросы, требующие решения в жизненных и учебных ситуациях;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Самоконтроль, эмоциональный интеллект:</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1F5B76">
        <w:rPr>
          <w:rFonts w:ascii="Times New Roman" w:hAnsi="Times New Roman"/>
          <w:color w:val="333333"/>
          <w:sz w:val="28"/>
          <w:lang w:val="ru-RU"/>
        </w:rPr>
        <w:t>позитивное</w:t>
      </w:r>
      <w:proofErr w:type="gramEnd"/>
      <w:r w:rsidRPr="001F5B76">
        <w:rPr>
          <w:rFonts w:ascii="Times New Roman" w:hAnsi="Times New Roman"/>
          <w:color w:val="333333"/>
          <w:sz w:val="28"/>
          <w:lang w:val="ru-RU"/>
        </w:rPr>
        <w:t xml:space="preserve"> в произошедшей ситуации;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оценивать соответствие результата цели и условиям;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быть открытым себе и другим людям, осознавать невозможность контроля всего вокруг.</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Совместная деятельность:</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1F5B76">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73DD4" w:rsidRPr="001F5B76" w:rsidRDefault="00005B4E">
      <w:pPr>
        <w:spacing w:after="0"/>
        <w:ind w:firstLine="600"/>
        <w:rPr>
          <w:lang w:val="ru-RU"/>
        </w:rPr>
      </w:pPr>
      <w:bookmarkStart w:id="6" w:name="_Toc134720971"/>
      <w:bookmarkStart w:id="7" w:name="_Toc161857405"/>
      <w:bookmarkEnd w:id="6"/>
      <w:bookmarkEnd w:id="7"/>
      <w:r w:rsidRPr="001F5B76">
        <w:rPr>
          <w:rFonts w:ascii="Times New Roman" w:hAnsi="Times New Roman"/>
          <w:b/>
          <w:color w:val="333333"/>
          <w:sz w:val="28"/>
          <w:lang w:val="ru-RU"/>
        </w:rPr>
        <w:t>ПРЕДМЕТНЫЕ РЕЗУЛЬТАТЫ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73DD4" w:rsidRPr="001F5B76" w:rsidRDefault="00005B4E">
      <w:pPr>
        <w:spacing w:after="0" w:line="264" w:lineRule="auto"/>
        <w:ind w:firstLine="600"/>
        <w:jc w:val="both"/>
        <w:rPr>
          <w:lang w:val="ru-RU"/>
        </w:rPr>
      </w:pPr>
      <w:proofErr w:type="gramStart"/>
      <w:r w:rsidRPr="001F5B76">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Предметные результаты по ОБЗР должны обеспечивать:</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E73DD4" w:rsidRPr="001F5B76" w:rsidRDefault="00005B4E">
      <w:pPr>
        <w:numPr>
          <w:ilvl w:val="0"/>
          <w:numId w:val="1"/>
        </w:numPr>
        <w:spacing w:after="0" w:line="264" w:lineRule="auto"/>
        <w:jc w:val="both"/>
        <w:rPr>
          <w:lang w:val="ru-RU"/>
        </w:rPr>
      </w:pPr>
      <w:proofErr w:type="gramStart"/>
      <w:r w:rsidRPr="001F5B76">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 xml:space="preserve">8 КЛАСС </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значение Конституции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порядок действий населения при объявлении эвакуации;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понятия «воинская обязанность», «военная служба»;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содержание подготовки к службе в армии.</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2 «Военная подготовка. Основы военных знаний»: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информацией о направлениях подготовки к военной службе;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необходимость подготовки к военной службе по основным направлениям;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основных образцах вооружения и военной техники;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классификации видов вооружения и военной техники;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алгоритм надевания экипировки и средств бронезащиты;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основные характеристики стрелкового оружия и ручных гранат;</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порядке подчиненности и взаимоотношениях военнослужащих;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порядок отдачи приказа (приказания) и их выполнения;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различать воинские звания и образцы военной формы одежды;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воинской дисциплине, ее сущности и значении;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принципы достижения воинской дисциплины;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уметь оценивать риски нарушения воинской дисциплины;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основные положения Строевого устава;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обязанности военнослужащего перед построением и в строю;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строевые приёмы на месте без оружия;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выполнять строевые приёмы на месте без оружия.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значение безопасности жизнедеятельности для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характеризовать источники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сходство и различия опасной и чрезвычайной ситуаций;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механизм перерастания повседневной ситуации в чрезвычайную ситуацию;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приводить примеры различных угроз безопасности и характеризовать 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и обосновывать правила поведения в опасных и чрезвычайных ситуациях.</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Предметные результаты по модулю № 4 «Безопасность в быту»: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особенности жизнеобеспечения жилища;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основные источники опасности в быту;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бытовые отравления и причины их возникновения;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бытовые травмы и объяснять правила их предупреждения;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безопасного обращения с инструментами;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меры предосторожности от укусов различных животных;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правилами комплектования и хранения домашней аптечки;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пожар, его факторы и стадии развития;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при пожаре дома, на балконе, в подъезде, в лифте;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E73DD4" w:rsidRPr="001F5B76" w:rsidRDefault="00005B4E">
      <w:pPr>
        <w:spacing w:after="0" w:line="264" w:lineRule="auto"/>
        <w:ind w:firstLine="600"/>
        <w:jc w:val="both"/>
        <w:rPr>
          <w:lang w:val="ru-RU"/>
        </w:rPr>
      </w:pPr>
      <w:proofErr w:type="gramStart"/>
      <w:r w:rsidRPr="001F5B76">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ответственности за ложные сообщения;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меры по предотвращению проникновения злоумышленников в дом;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ситуации криминогенного характера;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поведения с малознакомыми людьми;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аварийные ситуации на коммунальных системах жизнеобеспечения;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5 «Безопасность на транспорте»: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дорожного движения и объяснять их значение;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перечислять и характеризовать участников дорожного движения и элементы дороги;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условия обеспечения безопасности участников дорожного движения;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дорожного движения для пешеходов;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характеризовать дорожные знаки для пешеходов;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«дорожные ловушки» и объяснять правила их предупреждения;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перехода дороги;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применения световозвращающих элементов;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дорожного движения для пассажиров;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обязанности пассажиров маршрутных транспортных средств;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применения ремня безопасности и детских удерживающих устройств;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поведения пассажира мотоцикла;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дорожные знаки для водителя велосипеда, сигналы велосипедиста;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требования правил дорожного движения к водителю мотоцикла;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очевидца дорожно-транспортного происшествия;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порядок действий при пожаре на транспорте;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обязанности пассажиров отдельных видов транспорта;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E73DD4" w:rsidRPr="001F5B76" w:rsidRDefault="00005B4E">
      <w:pPr>
        <w:spacing w:after="0"/>
        <w:ind w:firstLine="600"/>
        <w:jc w:val="both"/>
        <w:rPr>
          <w:lang w:val="ru-RU"/>
        </w:rPr>
      </w:pPr>
      <w:r w:rsidRPr="001F5B76">
        <w:rPr>
          <w:rFonts w:ascii="Times New Roman" w:hAnsi="Times New Roman"/>
          <w:color w:val="333333"/>
          <w:sz w:val="28"/>
          <w:lang w:val="ru-RU"/>
        </w:rPr>
        <w:lastRenderedPageBreak/>
        <w:t>знать способы извлечения пострадавшего из транспорта.</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6 «Безопасность в общественных местах»: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общественные места;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потенциальные источники опасности в общественных местах;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вызова экстренных служб и порядок взаимодействия с ними;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при попадании в толпу и давку;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при обнаружении угрозы возникновения пожара;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навыки безопасных действий при обрушениях зданий и сооружений;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действий при взаимодействии с правоохранительными органами.</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9 КЛАСС</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7 «Безопасность в природной среде»: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характеризовать чрезвычайные ситуации природного характера;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характеризовать природные пожары и их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факторы и причины возникновения пожаров;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правилах безопасного поведения в горах;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общие правила безопасного поведения на водоёмах;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само- и взаимопомощи терпящим бедствие на воде;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поведения при нахождении на плавсредствах и на льду;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наводнения,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наводнении;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цунами,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нахождении в зоне цунами;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ураганы, смерчи,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ураганах и смерчах;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грозы,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при попадании в грозу;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землетрясения и извержения вулканов и их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смысл понятий «экология» и «экологическая культура»;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значение экологии для устойчивого развития общества;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факторы, влияющие на здоровье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обосновывать личную ответственность за сохранение здоровья;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понятие «инфекционные заболевания», объяснять причины их возникновения;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понятие «неинфекционные заболевания» и давать их классификацию;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факторы риска неинфекционных заболеваний;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назначение диспансеризации и раскрывать её задачи;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понятия «психическое здоровье» и «психическое благополучие»;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понятие «стресс» и его влияние на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понятие «первая помощь» и её содержание;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состояния, требующие оказания первой помощи;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действий при оказании первой помощи в различных ситуациях;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приёмы психологической поддержки пострадавшего.</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9 «Безопасность в социуме»: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общение и объяснять его значение для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признаки и анализировать способы эффективного общения;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признаки конструктивного и деструктивного общения;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способ разрешения конфликта с помощью третьей стороны (медиатора);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иметь представление об опасных формах проявления конфликта: агрессия, </w:t>
      </w:r>
      <w:r w:rsidRPr="001F5B76">
        <w:rPr>
          <w:rFonts w:ascii="Times New Roman" w:hAnsi="Times New Roman"/>
          <w:color w:val="000000"/>
          <w:sz w:val="28"/>
          <w:lang w:val="ru-RU"/>
        </w:rPr>
        <w:t>домашнее насилие и буллинг</w:t>
      </w:r>
      <w:r w:rsidRPr="001F5B76">
        <w:rPr>
          <w:rFonts w:ascii="Times New Roman" w:hAnsi="Times New Roman"/>
          <w:color w:val="333333"/>
          <w:sz w:val="28"/>
          <w:lang w:val="ru-RU"/>
        </w:rPr>
        <w:t>;</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манипуляции в ходе межличностного общения;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приёмы распознавания манипуляций и знать способы противостояния 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поведения при коммуникации с незнакомыми людьми.</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10 «Безопасность в информационном пространстве»: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положительные возможности цифровой среды;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риски и угрозы при использовании Интернета;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опасные явления цифровой среды;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приёмы распознавания опасностей при использовании Интернета;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противоправные действия в Интернете;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деструктивные течения в Интернете, их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E73DD4" w:rsidRPr="001F5B76" w:rsidRDefault="00005B4E">
      <w:pPr>
        <w:spacing w:after="0"/>
        <w:ind w:firstLine="600"/>
        <w:jc w:val="both"/>
        <w:rPr>
          <w:lang w:val="ru-RU"/>
        </w:rPr>
      </w:pPr>
      <w:r w:rsidRPr="001F5B76">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E73DD4" w:rsidRPr="001F5B76" w:rsidRDefault="00005B4E">
      <w:pPr>
        <w:spacing w:after="0"/>
        <w:ind w:firstLine="600"/>
        <w:jc w:val="both"/>
        <w:rPr>
          <w:lang w:val="ru-RU"/>
        </w:rPr>
      </w:pPr>
      <w:r w:rsidRPr="001F5B76">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E73DD4" w:rsidRPr="001F5B76" w:rsidRDefault="00005B4E">
      <w:pPr>
        <w:spacing w:after="0"/>
        <w:ind w:firstLine="600"/>
        <w:jc w:val="both"/>
        <w:rPr>
          <w:lang w:val="ru-RU"/>
        </w:rPr>
      </w:pPr>
      <w:r w:rsidRPr="001F5B76">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E73DD4" w:rsidRPr="001F5B76" w:rsidRDefault="00005B4E">
      <w:pPr>
        <w:spacing w:after="0"/>
        <w:ind w:firstLine="600"/>
        <w:jc w:val="both"/>
        <w:rPr>
          <w:lang w:val="ru-RU"/>
        </w:rPr>
      </w:pPr>
      <w:r w:rsidRPr="001F5B76">
        <w:rPr>
          <w:rFonts w:ascii="Times New Roman" w:hAnsi="Times New Roman"/>
          <w:color w:val="333333"/>
          <w:sz w:val="28"/>
          <w:lang w:val="ru-RU"/>
        </w:rPr>
        <w:t>знать уровни террористической опасности и цели контртеррористической операции;</w:t>
      </w:r>
    </w:p>
    <w:p w:rsidR="00E73DD4" w:rsidRPr="001F5B76" w:rsidRDefault="00005B4E">
      <w:pPr>
        <w:spacing w:after="0"/>
        <w:ind w:firstLine="600"/>
        <w:jc w:val="both"/>
        <w:rPr>
          <w:lang w:val="ru-RU"/>
        </w:rPr>
      </w:pPr>
      <w:r w:rsidRPr="001F5B76">
        <w:rPr>
          <w:rFonts w:ascii="Times New Roman" w:hAnsi="Times New Roman"/>
          <w:color w:val="333333"/>
          <w:sz w:val="28"/>
          <w:lang w:val="ru-RU"/>
        </w:rPr>
        <w:t>характеризовать признаки вовлечения в террористическую деятельность;</w:t>
      </w:r>
    </w:p>
    <w:p w:rsidR="00E73DD4" w:rsidRPr="001F5B76" w:rsidRDefault="00005B4E">
      <w:pPr>
        <w:spacing w:after="0"/>
        <w:ind w:firstLine="600"/>
        <w:jc w:val="both"/>
        <w:rPr>
          <w:lang w:val="ru-RU"/>
        </w:rPr>
      </w:pPr>
      <w:r w:rsidRPr="001F5B76">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E73DD4" w:rsidRPr="001F5B76" w:rsidRDefault="00005B4E">
      <w:pPr>
        <w:spacing w:after="0"/>
        <w:ind w:firstLine="600"/>
        <w:jc w:val="both"/>
        <w:rPr>
          <w:lang w:val="ru-RU"/>
        </w:rPr>
      </w:pPr>
      <w:r w:rsidRPr="001F5B76">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E73DD4" w:rsidRPr="001F5B76" w:rsidRDefault="00005B4E">
      <w:pPr>
        <w:spacing w:after="0"/>
        <w:ind w:firstLine="600"/>
        <w:jc w:val="both"/>
        <w:rPr>
          <w:lang w:val="ru-RU"/>
        </w:rPr>
      </w:pPr>
      <w:r w:rsidRPr="001F5B76">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73DD4" w:rsidRPr="001F5B76" w:rsidRDefault="00E73DD4">
      <w:pPr>
        <w:rPr>
          <w:lang w:val="ru-RU"/>
        </w:rPr>
        <w:sectPr w:rsidR="00E73DD4" w:rsidRPr="001F5B76">
          <w:pgSz w:w="11906" w:h="16383"/>
          <w:pgMar w:top="1134" w:right="850" w:bottom="1134" w:left="1701" w:header="720" w:footer="720" w:gutter="0"/>
          <w:cols w:space="720"/>
        </w:sectPr>
      </w:pPr>
    </w:p>
    <w:p w:rsidR="00E73DD4" w:rsidRDefault="00005B4E">
      <w:pPr>
        <w:spacing w:after="0"/>
        <w:ind w:left="120"/>
      </w:pPr>
      <w:bookmarkStart w:id="8" w:name="block-73103307"/>
      <w:bookmarkEnd w:id="5"/>
      <w:r w:rsidRPr="001F5B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73DD4" w:rsidRDefault="00005B4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E73DD4">
        <w:trPr>
          <w:trHeight w:val="144"/>
          <w:tblCellSpacing w:w="20" w:type="nil"/>
        </w:trPr>
        <w:tc>
          <w:tcPr>
            <w:tcW w:w="456"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 п/п </w:t>
            </w:r>
          </w:p>
          <w:p w:rsidR="00E73DD4" w:rsidRDefault="00E73DD4">
            <w:pPr>
              <w:spacing w:after="0"/>
              <w:ind w:left="135"/>
            </w:pPr>
          </w:p>
        </w:tc>
        <w:tc>
          <w:tcPr>
            <w:tcW w:w="316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Наименование разделов и тем программы </w:t>
            </w:r>
          </w:p>
          <w:p w:rsidR="00E73DD4" w:rsidRDefault="00E73DD4">
            <w:pPr>
              <w:spacing w:after="0"/>
              <w:ind w:left="135"/>
            </w:pPr>
          </w:p>
        </w:tc>
        <w:tc>
          <w:tcPr>
            <w:tcW w:w="0" w:type="auto"/>
            <w:gridSpan w:val="3"/>
            <w:tcMar>
              <w:top w:w="50" w:type="dxa"/>
              <w:left w:w="100" w:type="dxa"/>
            </w:tcMar>
            <w:vAlign w:val="center"/>
          </w:tcPr>
          <w:p w:rsidR="00E73DD4" w:rsidRDefault="00005B4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Электронные (цифровые) образовательные ресурсы </w:t>
            </w:r>
          </w:p>
          <w:p w:rsidR="00E73DD4" w:rsidRDefault="00E73DD4">
            <w:pPr>
              <w:spacing w:after="0"/>
              <w:ind w:left="135"/>
            </w:pPr>
          </w:p>
        </w:tc>
      </w:tr>
      <w:tr w:rsidR="00E73DD4">
        <w:trPr>
          <w:trHeight w:val="144"/>
          <w:tblCellSpacing w:w="20" w:type="nil"/>
        </w:trPr>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c>
          <w:tcPr>
            <w:tcW w:w="966"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Всего </w:t>
            </w:r>
          </w:p>
          <w:p w:rsidR="00E73DD4" w:rsidRDefault="00E73DD4">
            <w:pPr>
              <w:spacing w:after="0"/>
              <w:ind w:left="135"/>
            </w:pPr>
          </w:p>
        </w:tc>
        <w:tc>
          <w:tcPr>
            <w:tcW w:w="1687"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Контрольные работы </w:t>
            </w:r>
          </w:p>
          <w:p w:rsidR="00E73DD4" w:rsidRDefault="00E73DD4">
            <w:pPr>
              <w:spacing w:after="0"/>
              <w:ind w:left="135"/>
            </w:pPr>
          </w:p>
        </w:tc>
        <w:tc>
          <w:tcPr>
            <w:tcW w:w="1774"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Практические работы </w:t>
            </w:r>
          </w:p>
          <w:p w:rsidR="00E73DD4" w:rsidRDefault="00E73DD4">
            <w:pPr>
              <w:spacing w:after="0"/>
              <w:ind w:left="135"/>
            </w:pPr>
          </w:p>
        </w:tc>
        <w:tc>
          <w:tcPr>
            <w:tcW w:w="0" w:type="auto"/>
            <w:vMerge/>
            <w:tcBorders>
              <w:top w:val="nil"/>
            </w:tcBorders>
            <w:tcMar>
              <w:top w:w="50" w:type="dxa"/>
              <w:left w:w="100" w:type="dxa"/>
            </w:tcMar>
          </w:tcPr>
          <w:p w:rsidR="00E73DD4" w:rsidRDefault="00E73DD4"/>
        </w:tc>
      </w:tr>
      <w:tr w:rsidR="00E73DD4" w:rsidRPr="00D51994">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D51994">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D51994">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D51994">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4</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D51994">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5</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D51994">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trPr>
          <w:trHeight w:val="144"/>
          <w:tblCellSpacing w:w="20" w:type="nil"/>
        </w:trPr>
        <w:tc>
          <w:tcPr>
            <w:tcW w:w="0" w:type="auto"/>
            <w:gridSpan w:val="2"/>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73DD4" w:rsidRDefault="00E73DD4"/>
        </w:tc>
      </w:tr>
    </w:tbl>
    <w:p w:rsidR="00E73DD4" w:rsidRDefault="00E73DD4">
      <w:pPr>
        <w:sectPr w:rsidR="00E73DD4">
          <w:pgSz w:w="16383" w:h="11906" w:orient="landscape"/>
          <w:pgMar w:top="1134" w:right="850" w:bottom="1134" w:left="1701" w:header="720" w:footer="720" w:gutter="0"/>
          <w:cols w:space="720"/>
        </w:sectPr>
      </w:pPr>
    </w:p>
    <w:p w:rsidR="00E73DD4" w:rsidRDefault="00005B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E73DD4">
        <w:trPr>
          <w:trHeight w:val="144"/>
          <w:tblCellSpacing w:w="20" w:type="nil"/>
        </w:trPr>
        <w:tc>
          <w:tcPr>
            <w:tcW w:w="476"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 п/п </w:t>
            </w:r>
          </w:p>
          <w:p w:rsidR="00E73DD4" w:rsidRDefault="00E73DD4">
            <w:pPr>
              <w:spacing w:after="0"/>
              <w:ind w:left="135"/>
            </w:pPr>
          </w:p>
        </w:tc>
        <w:tc>
          <w:tcPr>
            <w:tcW w:w="2816"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Наименование разделов и тем программы </w:t>
            </w:r>
          </w:p>
          <w:p w:rsidR="00E73DD4" w:rsidRDefault="00E73DD4">
            <w:pPr>
              <w:spacing w:after="0"/>
              <w:ind w:left="135"/>
            </w:pPr>
          </w:p>
        </w:tc>
        <w:tc>
          <w:tcPr>
            <w:tcW w:w="0" w:type="auto"/>
            <w:gridSpan w:val="3"/>
            <w:tcMar>
              <w:top w:w="50" w:type="dxa"/>
              <w:left w:w="100" w:type="dxa"/>
            </w:tcMar>
            <w:vAlign w:val="center"/>
          </w:tcPr>
          <w:p w:rsidR="00E73DD4" w:rsidRDefault="00005B4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Электронные (цифровые) образовательные ресурсы </w:t>
            </w:r>
          </w:p>
          <w:p w:rsidR="00E73DD4" w:rsidRDefault="00E73DD4">
            <w:pPr>
              <w:spacing w:after="0"/>
              <w:ind w:left="135"/>
            </w:pPr>
          </w:p>
        </w:tc>
      </w:tr>
      <w:tr w:rsidR="00E73DD4">
        <w:trPr>
          <w:trHeight w:val="144"/>
          <w:tblCellSpacing w:w="20" w:type="nil"/>
        </w:trPr>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c>
          <w:tcPr>
            <w:tcW w:w="999"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Всего </w:t>
            </w:r>
          </w:p>
          <w:p w:rsidR="00E73DD4" w:rsidRDefault="00E73DD4">
            <w:pPr>
              <w:spacing w:after="0"/>
              <w:ind w:left="135"/>
            </w:pPr>
          </w:p>
        </w:tc>
        <w:tc>
          <w:tcPr>
            <w:tcW w:w="1726"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Контрольные работы </w:t>
            </w:r>
          </w:p>
          <w:p w:rsidR="00E73DD4" w:rsidRDefault="00E73DD4">
            <w:pPr>
              <w:spacing w:after="0"/>
              <w:ind w:left="135"/>
            </w:pPr>
          </w:p>
        </w:tc>
        <w:tc>
          <w:tcPr>
            <w:tcW w:w="1811"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Практические работы </w:t>
            </w:r>
          </w:p>
          <w:p w:rsidR="00E73DD4" w:rsidRDefault="00E73DD4">
            <w:pPr>
              <w:spacing w:after="0"/>
              <w:ind w:left="135"/>
            </w:pPr>
          </w:p>
        </w:tc>
        <w:tc>
          <w:tcPr>
            <w:tcW w:w="0" w:type="auto"/>
            <w:vMerge/>
            <w:tcBorders>
              <w:top w:val="nil"/>
            </w:tcBorders>
            <w:tcMar>
              <w:top w:w="50" w:type="dxa"/>
              <w:left w:w="100" w:type="dxa"/>
            </w:tcMar>
          </w:tcPr>
          <w:p w:rsidR="00E73DD4" w:rsidRDefault="00E73DD4"/>
        </w:tc>
      </w:tr>
      <w:tr w:rsidR="00E73DD4" w:rsidRPr="00D51994">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1</w:t>
            </w:r>
          </w:p>
        </w:tc>
        <w:tc>
          <w:tcPr>
            <w:tcW w:w="2816"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rsidRPr="00D51994">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2</w:t>
            </w:r>
          </w:p>
        </w:tc>
        <w:tc>
          <w:tcPr>
            <w:tcW w:w="2816"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rsidRPr="00D51994">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3</w:t>
            </w:r>
          </w:p>
        </w:tc>
        <w:tc>
          <w:tcPr>
            <w:tcW w:w="2816" w:type="dxa"/>
            <w:tcMar>
              <w:top w:w="50" w:type="dxa"/>
              <w:left w:w="100" w:type="dxa"/>
            </w:tcMar>
            <w:vAlign w:val="center"/>
          </w:tcPr>
          <w:p w:rsidR="00E73DD4" w:rsidRDefault="00005B4E">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rsidRPr="00D51994">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4</w:t>
            </w:r>
          </w:p>
        </w:tc>
        <w:tc>
          <w:tcPr>
            <w:tcW w:w="2816"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rsidRPr="00D51994">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5</w:t>
            </w:r>
          </w:p>
        </w:tc>
        <w:tc>
          <w:tcPr>
            <w:tcW w:w="2816"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trPr>
          <w:trHeight w:val="144"/>
          <w:tblCellSpacing w:w="20" w:type="nil"/>
        </w:trPr>
        <w:tc>
          <w:tcPr>
            <w:tcW w:w="0" w:type="auto"/>
            <w:gridSpan w:val="2"/>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73DD4" w:rsidRDefault="00E73DD4"/>
        </w:tc>
      </w:tr>
    </w:tbl>
    <w:p w:rsidR="00E73DD4" w:rsidRPr="009B1964" w:rsidRDefault="00E73DD4">
      <w:pPr>
        <w:rPr>
          <w:lang w:val="ru-RU"/>
        </w:rPr>
        <w:sectPr w:rsidR="00E73DD4" w:rsidRPr="009B1964">
          <w:pgSz w:w="16383" w:h="11906" w:orient="landscape"/>
          <w:pgMar w:top="1134" w:right="850" w:bottom="1134" w:left="1701" w:header="720" w:footer="720" w:gutter="0"/>
          <w:cols w:space="720"/>
        </w:sectPr>
      </w:pPr>
    </w:p>
    <w:p w:rsidR="00E73DD4" w:rsidRPr="009B1964" w:rsidRDefault="00E73DD4">
      <w:pPr>
        <w:rPr>
          <w:lang w:val="ru-RU"/>
        </w:rPr>
        <w:sectPr w:rsidR="00E73DD4" w:rsidRPr="009B1964">
          <w:pgSz w:w="16383" w:h="11906" w:orient="landscape"/>
          <w:pgMar w:top="1134" w:right="850" w:bottom="1134" w:left="1701" w:header="720" w:footer="720" w:gutter="0"/>
          <w:cols w:space="720"/>
        </w:sectPr>
      </w:pPr>
    </w:p>
    <w:p w:rsidR="00E73DD4" w:rsidRDefault="00005B4E" w:rsidP="009B1964">
      <w:pPr>
        <w:spacing w:after="0"/>
      </w:pPr>
      <w:bookmarkStart w:id="9" w:name="block-73103308"/>
      <w:bookmarkEnd w:id="8"/>
      <w:r>
        <w:rPr>
          <w:rFonts w:ascii="Times New Roman" w:hAnsi="Times New Roman"/>
          <w:b/>
          <w:color w:val="000000"/>
          <w:sz w:val="28"/>
        </w:rPr>
        <w:lastRenderedPageBreak/>
        <w:t xml:space="preserve">ПОУРОЧНОЕ </w:t>
      </w:r>
      <w:proofErr w:type="gramStart"/>
      <w:r>
        <w:rPr>
          <w:rFonts w:ascii="Times New Roman" w:hAnsi="Times New Roman"/>
          <w:b/>
          <w:color w:val="000000"/>
          <w:sz w:val="28"/>
        </w:rPr>
        <w:t xml:space="preserve">ПЛАНИРОВАНИЕ </w:t>
      </w:r>
      <w:r w:rsidR="009B1964">
        <w:rPr>
          <w:lang w:val="ru-RU"/>
        </w:rPr>
        <w:t xml:space="preserve"> </w:t>
      </w:r>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E73DD4">
        <w:trPr>
          <w:trHeight w:val="144"/>
          <w:tblCellSpacing w:w="20" w:type="nil"/>
        </w:trPr>
        <w:tc>
          <w:tcPr>
            <w:tcW w:w="37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 п/п </w:t>
            </w:r>
          </w:p>
          <w:p w:rsidR="00E73DD4" w:rsidRDefault="00E73DD4">
            <w:pPr>
              <w:spacing w:after="0"/>
              <w:ind w:left="135"/>
            </w:pPr>
          </w:p>
        </w:tc>
        <w:tc>
          <w:tcPr>
            <w:tcW w:w="316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Тема урока </w:t>
            </w:r>
          </w:p>
          <w:p w:rsidR="00E73DD4" w:rsidRDefault="00E73DD4">
            <w:pPr>
              <w:spacing w:after="0"/>
              <w:ind w:left="135"/>
            </w:pPr>
          </w:p>
        </w:tc>
        <w:tc>
          <w:tcPr>
            <w:tcW w:w="0" w:type="auto"/>
            <w:gridSpan w:val="3"/>
            <w:tcMar>
              <w:top w:w="50" w:type="dxa"/>
              <w:left w:w="100" w:type="dxa"/>
            </w:tcMar>
            <w:vAlign w:val="center"/>
          </w:tcPr>
          <w:p w:rsidR="00E73DD4" w:rsidRDefault="00005B4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Дата изучения </w:t>
            </w:r>
          </w:p>
          <w:p w:rsidR="00E73DD4" w:rsidRDefault="00E73DD4">
            <w:pPr>
              <w:spacing w:after="0"/>
              <w:ind w:left="135"/>
            </w:pPr>
          </w:p>
        </w:tc>
        <w:tc>
          <w:tcPr>
            <w:tcW w:w="1977"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Электронные цифровые образовательные ресурсы </w:t>
            </w:r>
          </w:p>
          <w:p w:rsidR="00E73DD4" w:rsidRDefault="00E73DD4">
            <w:pPr>
              <w:spacing w:after="0"/>
              <w:ind w:left="135"/>
            </w:pPr>
          </w:p>
        </w:tc>
      </w:tr>
      <w:tr w:rsidR="00E73DD4">
        <w:trPr>
          <w:trHeight w:val="144"/>
          <w:tblCellSpacing w:w="20" w:type="nil"/>
        </w:trPr>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c>
          <w:tcPr>
            <w:tcW w:w="830"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Всего </w:t>
            </w:r>
          </w:p>
          <w:p w:rsidR="00E73DD4" w:rsidRDefault="00E73DD4">
            <w:pPr>
              <w:spacing w:after="0"/>
              <w:ind w:left="135"/>
            </w:pPr>
          </w:p>
        </w:tc>
        <w:tc>
          <w:tcPr>
            <w:tcW w:w="1529"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Контрольные работы </w:t>
            </w:r>
          </w:p>
          <w:p w:rsidR="00E73DD4" w:rsidRDefault="00E73DD4">
            <w:pPr>
              <w:spacing w:after="0"/>
              <w:ind w:left="135"/>
            </w:pPr>
          </w:p>
        </w:tc>
        <w:tc>
          <w:tcPr>
            <w:tcW w:w="1628"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Практические работы </w:t>
            </w:r>
          </w:p>
          <w:p w:rsidR="00E73DD4" w:rsidRDefault="00E73DD4">
            <w:pPr>
              <w:spacing w:after="0"/>
              <w:ind w:left="135"/>
            </w:pPr>
          </w:p>
        </w:tc>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4</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5</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7</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8</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Организационно-штатная </w:t>
            </w:r>
            <w:r w:rsidRPr="001F5B76">
              <w:rPr>
                <w:rFonts w:ascii="Times New Roman" w:hAnsi="Times New Roman"/>
                <w:color w:val="000000"/>
                <w:sz w:val="24"/>
                <w:lang w:val="ru-RU"/>
              </w:rPr>
              <w:lastRenderedPageBreak/>
              <w:t>структура мотострелкового отделения (взвода) (тактическая подготовка)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10</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14</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15</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w:t>
              </w:r>
              <w:r w:rsidRPr="001F5B76">
                <w:rPr>
                  <w:rFonts w:ascii="Times New Roman" w:hAnsi="Times New Roman"/>
                  <w:color w:val="0000FF"/>
                  <w:u w:val="single"/>
                  <w:lang w:val="ru-RU"/>
                </w:rPr>
                <w:t>746</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w:t>
              </w:r>
              <w:r w:rsidRPr="001F5B76">
                <w:rPr>
                  <w:rFonts w:ascii="Times New Roman" w:hAnsi="Times New Roman"/>
                  <w:color w:val="0000FF"/>
                  <w:u w:val="single"/>
                  <w:lang w:val="ru-RU"/>
                </w:rPr>
                <w:t>8</w:t>
              </w:r>
              <w:r>
                <w:rPr>
                  <w:rFonts w:ascii="Times New Roman" w:hAnsi="Times New Roman"/>
                  <w:color w:val="0000FF"/>
                  <w:u w:val="single"/>
                </w:rPr>
                <w:t>c</w:t>
              </w:r>
              <w:r w:rsidRPr="001F5B76">
                <w:rPr>
                  <w:rFonts w:ascii="Times New Roman" w:hAnsi="Times New Roman"/>
                  <w:color w:val="0000FF"/>
                  <w:u w:val="single"/>
                  <w:lang w:val="ru-RU"/>
                </w:rPr>
                <w:t>2</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17</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w:t>
              </w:r>
              <w:r w:rsidRPr="001F5B76">
                <w:rPr>
                  <w:rFonts w:ascii="Times New Roman" w:hAnsi="Times New Roman"/>
                  <w:color w:val="0000FF"/>
                  <w:u w:val="single"/>
                  <w:lang w:val="ru-RU"/>
                </w:rPr>
                <w:t>8</w:t>
              </w:r>
              <w:r>
                <w:rPr>
                  <w:rFonts w:ascii="Times New Roman" w:hAnsi="Times New Roman"/>
                  <w:color w:val="0000FF"/>
                  <w:u w:val="single"/>
                </w:rPr>
                <w:t>c</w:t>
              </w:r>
              <w:r w:rsidRPr="001F5B76">
                <w:rPr>
                  <w:rFonts w:ascii="Times New Roman" w:hAnsi="Times New Roman"/>
                  <w:color w:val="0000FF"/>
                  <w:u w:val="single"/>
                  <w:lang w:val="ru-RU"/>
                </w:rPr>
                <w:t>2</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eacdf</w:t>
              </w:r>
              <w:r w:rsidRPr="001F5B76">
                <w:rPr>
                  <w:rFonts w:ascii="Times New Roman" w:hAnsi="Times New Roman"/>
                  <w:color w:val="0000FF"/>
                  <w:u w:val="single"/>
                  <w:lang w:val="ru-RU"/>
                </w:rPr>
                <w:t>4</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19</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eacf</w:t>
              </w:r>
              <w:r w:rsidRPr="001F5B76">
                <w:rPr>
                  <w:rFonts w:ascii="Times New Roman" w:hAnsi="Times New Roman"/>
                  <w:color w:val="0000FF"/>
                  <w:u w:val="single"/>
                  <w:lang w:val="ru-RU"/>
                </w:rPr>
                <w:t>84</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20</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ead</w:t>
              </w:r>
              <w:r w:rsidRPr="001F5B76">
                <w:rPr>
                  <w:rFonts w:ascii="Times New Roman" w:hAnsi="Times New Roman"/>
                  <w:color w:val="0000FF"/>
                  <w:u w:val="single"/>
                  <w:lang w:val="ru-RU"/>
                </w:rPr>
                <w:t>51</w:t>
              </w:r>
              <w:r>
                <w:rPr>
                  <w:rFonts w:ascii="Times New Roman" w:hAnsi="Times New Roman"/>
                  <w:color w:val="0000FF"/>
                  <w:u w:val="single"/>
                </w:rPr>
                <w:t>a</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22</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ead</w:t>
              </w:r>
              <w:r w:rsidRPr="001F5B76">
                <w:rPr>
                  <w:rFonts w:ascii="Times New Roman" w:hAnsi="Times New Roman"/>
                  <w:color w:val="0000FF"/>
                  <w:u w:val="single"/>
                  <w:lang w:val="ru-RU"/>
                </w:rPr>
                <w:t>68</w:t>
              </w:r>
              <w:r>
                <w:rPr>
                  <w:rFonts w:ascii="Times New Roman" w:hAnsi="Times New Roman"/>
                  <w:color w:val="0000FF"/>
                  <w:u w:val="single"/>
                </w:rPr>
                <w:t>c</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23</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eaefa</w:t>
              </w:r>
              <w:r w:rsidRPr="001F5B76">
                <w:rPr>
                  <w:rFonts w:ascii="Times New Roman" w:hAnsi="Times New Roman"/>
                  <w:color w:val="0000FF"/>
                  <w:u w:val="single"/>
                  <w:lang w:val="ru-RU"/>
                </w:rPr>
                <w:t>0</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24</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eaf</w:t>
              </w:r>
              <w:r w:rsidRPr="001F5B76">
                <w:rPr>
                  <w:rFonts w:ascii="Times New Roman" w:hAnsi="Times New Roman"/>
                  <w:color w:val="0000FF"/>
                  <w:u w:val="single"/>
                  <w:lang w:val="ru-RU"/>
                </w:rPr>
                <w:t>78</w:t>
              </w:r>
              <w:r>
                <w:rPr>
                  <w:rFonts w:ascii="Times New Roman" w:hAnsi="Times New Roman"/>
                  <w:color w:val="0000FF"/>
                  <w:u w:val="single"/>
                </w:rPr>
                <w:t>e</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25</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eaf</w:t>
              </w:r>
              <w:r w:rsidRPr="001F5B76">
                <w:rPr>
                  <w:rFonts w:ascii="Times New Roman" w:hAnsi="Times New Roman"/>
                  <w:color w:val="0000FF"/>
                  <w:u w:val="single"/>
                  <w:lang w:val="ru-RU"/>
                </w:rPr>
                <w:t>946</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eafef</w:t>
              </w:r>
              <w:r w:rsidRPr="001F5B76">
                <w:rPr>
                  <w:rFonts w:ascii="Times New Roman" w:hAnsi="Times New Roman"/>
                  <w:color w:val="0000FF"/>
                  <w:u w:val="single"/>
                  <w:lang w:val="ru-RU"/>
                </w:rPr>
                <w:t>0</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27</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eafd</w:t>
              </w:r>
              <w:r w:rsidRPr="001F5B76">
                <w:rPr>
                  <w:rFonts w:ascii="Times New Roman" w:hAnsi="Times New Roman"/>
                  <w:color w:val="0000FF"/>
                  <w:u w:val="single"/>
                  <w:lang w:val="ru-RU"/>
                </w:rPr>
                <w:t>42</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28</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0210</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29</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038</w:t>
              </w:r>
              <w:r>
                <w:rPr>
                  <w:rFonts w:ascii="Times New Roman" w:hAnsi="Times New Roman"/>
                  <w:color w:val="0000FF"/>
                  <w:u w:val="single"/>
                </w:rPr>
                <w:t>c</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30</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Правила безопасного поведения при посещении массовых </w:t>
            </w:r>
            <w:r w:rsidRPr="001F5B76">
              <w:rPr>
                <w:rFonts w:ascii="Times New Roman" w:hAnsi="Times New Roman"/>
                <w:color w:val="000000"/>
                <w:sz w:val="24"/>
                <w:lang w:val="ru-RU"/>
              </w:rPr>
              <w:lastRenderedPageBreak/>
              <w:t>мероприятий</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c</w:t>
              </w:r>
              <w:r w:rsidRPr="001F5B76">
                <w:rPr>
                  <w:rFonts w:ascii="Times New Roman" w:hAnsi="Times New Roman"/>
                  <w:color w:val="0000FF"/>
                  <w:u w:val="single"/>
                  <w:lang w:val="ru-RU"/>
                </w:rPr>
                <w:t>10</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c</w:t>
              </w:r>
              <w:r w:rsidRPr="001F5B76">
                <w:rPr>
                  <w:rFonts w:ascii="Times New Roman" w:hAnsi="Times New Roman"/>
                  <w:color w:val="0000FF"/>
                  <w:u w:val="single"/>
                  <w:lang w:val="ru-RU"/>
                </w:rPr>
                <w:t>10</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c</w:t>
              </w:r>
              <w:r w:rsidRPr="001F5B76">
                <w:rPr>
                  <w:rFonts w:ascii="Times New Roman" w:hAnsi="Times New Roman"/>
                  <w:color w:val="0000FF"/>
                  <w:u w:val="single"/>
                  <w:lang w:val="ru-RU"/>
                </w:rPr>
                <w:t>10</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34</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c</w:t>
              </w:r>
              <w:r w:rsidRPr="001F5B76">
                <w:rPr>
                  <w:rFonts w:ascii="Times New Roman" w:hAnsi="Times New Roman"/>
                  <w:color w:val="0000FF"/>
                  <w:u w:val="single"/>
                  <w:lang w:val="ru-RU"/>
                </w:rPr>
                <w:t>10</w:t>
              </w:r>
            </w:hyperlink>
          </w:p>
        </w:tc>
      </w:tr>
      <w:tr w:rsidR="00E73DD4">
        <w:trPr>
          <w:trHeight w:val="144"/>
          <w:tblCellSpacing w:w="20" w:type="nil"/>
        </w:trPr>
        <w:tc>
          <w:tcPr>
            <w:tcW w:w="0" w:type="auto"/>
            <w:gridSpan w:val="2"/>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73DD4" w:rsidRDefault="00E73DD4"/>
        </w:tc>
      </w:tr>
    </w:tbl>
    <w:p w:rsidR="00E73DD4" w:rsidRDefault="00E73DD4">
      <w:pPr>
        <w:sectPr w:rsidR="00E73DD4">
          <w:pgSz w:w="16383" w:h="11906" w:orient="landscape"/>
          <w:pgMar w:top="1134" w:right="850" w:bottom="1134" w:left="1701" w:header="720" w:footer="720" w:gutter="0"/>
          <w:cols w:space="720"/>
        </w:sectPr>
      </w:pPr>
    </w:p>
    <w:p w:rsidR="00E73DD4" w:rsidRDefault="00005B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2"/>
        <w:gridCol w:w="4215"/>
        <w:gridCol w:w="1234"/>
        <w:gridCol w:w="1841"/>
        <w:gridCol w:w="1910"/>
        <w:gridCol w:w="1347"/>
        <w:gridCol w:w="2824"/>
      </w:tblGrid>
      <w:tr w:rsidR="00E73DD4">
        <w:trPr>
          <w:trHeight w:val="144"/>
          <w:tblCellSpacing w:w="20" w:type="nil"/>
        </w:trPr>
        <w:tc>
          <w:tcPr>
            <w:tcW w:w="37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 п/п </w:t>
            </w:r>
          </w:p>
          <w:p w:rsidR="00E73DD4" w:rsidRDefault="00E73DD4">
            <w:pPr>
              <w:spacing w:after="0"/>
              <w:ind w:left="135"/>
            </w:pPr>
          </w:p>
        </w:tc>
        <w:tc>
          <w:tcPr>
            <w:tcW w:w="316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Тема урока </w:t>
            </w:r>
          </w:p>
          <w:p w:rsidR="00E73DD4" w:rsidRDefault="00E73DD4">
            <w:pPr>
              <w:spacing w:after="0"/>
              <w:ind w:left="135"/>
            </w:pPr>
          </w:p>
        </w:tc>
        <w:tc>
          <w:tcPr>
            <w:tcW w:w="0" w:type="auto"/>
            <w:gridSpan w:val="3"/>
            <w:tcMar>
              <w:top w:w="50" w:type="dxa"/>
              <w:left w:w="100" w:type="dxa"/>
            </w:tcMar>
            <w:vAlign w:val="center"/>
          </w:tcPr>
          <w:p w:rsidR="00E73DD4" w:rsidRDefault="00005B4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Дата изучения </w:t>
            </w:r>
          </w:p>
          <w:p w:rsidR="00E73DD4" w:rsidRDefault="00E73DD4">
            <w:pPr>
              <w:spacing w:after="0"/>
              <w:ind w:left="135"/>
            </w:pPr>
          </w:p>
        </w:tc>
        <w:tc>
          <w:tcPr>
            <w:tcW w:w="1977"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Электронные цифровые образовательные ресурсы </w:t>
            </w:r>
          </w:p>
          <w:p w:rsidR="00E73DD4" w:rsidRDefault="00E73DD4">
            <w:pPr>
              <w:spacing w:after="0"/>
              <w:ind w:left="135"/>
            </w:pPr>
          </w:p>
        </w:tc>
      </w:tr>
      <w:tr w:rsidR="00E73DD4">
        <w:trPr>
          <w:trHeight w:val="144"/>
          <w:tblCellSpacing w:w="20" w:type="nil"/>
        </w:trPr>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c>
          <w:tcPr>
            <w:tcW w:w="830"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Всего </w:t>
            </w:r>
          </w:p>
          <w:p w:rsidR="00E73DD4" w:rsidRDefault="00E73DD4">
            <w:pPr>
              <w:spacing w:after="0"/>
              <w:ind w:left="135"/>
            </w:pPr>
          </w:p>
        </w:tc>
        <w:tc>
          <w:tcPr>
            <w:tcW w:w="1529"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Контрольные работы </w:t>
            </w:r>
          </w:p>
          <w:p w:rsidR="00E73DD4" w:rsidRDefault="00E73DD4">
            <w:pPr>
              <w:spacing w:after="0"/>
              <w:ind w:left="135"/>
            </w:pPr>
          </w:p>
        </w:tc>
        <w:tc>
          <w:tcPr>
            <w:tcW w:w="1628"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Практические работы </w:t>
            </w:r>
          </w:p>
          <w:p w:rsidR="00E73DD4" w:rsidRDefault="00E73DD4">
            <w:pPr>
              <w:spacing w:after="0"/>
              <w:ind w:left="135"/>
            </w:pPr>
          </w:p>
        </w:tc>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14</w:t>
              </w:r>
              <w:r>
                <w:rPr>
                  <w:rFonts w:ascii="Times New Roman" w:hAnsi="Times New Roman"/>
                  <w:color w:val="0000FF"/>
                  <w:u w:val="single"/>
                </w:rPr>
                <w:t>e</w:t>
              </w:r>
              <w:r w:rsidRPr="001F5B76">
                <w:rPr>
                  <w:rFonts w:ascii="Times New Roman" w:hAnsi="Times New Roman"/>
                  <w:color w:val="0000FF"/>
                  <w:u w:val="single"/>
                  <w:lang w:val="ru-RU"/>
                </w:rPr>
                <w:t>4</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efe</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4</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1</w:t>
              </w:r>
              <w:r>
                <w:rPr>
                  <w:rFonts w:ascii="Times New Roman" w:hAnsi="Times New Roman"/>
                  <w:color w:val="0000FF"/>
                  <w:u w:val="single"/>
                </w:rPr>
                <w:t>ac</w:t>
              </w:r>
              <w:r w:rsidRPr="001F5B76">
                <w:rPr>
                  <w:rFonts w:ascii="Times New Roman" w:hAnsi="Times New Roman"/>
                  <w:color w:val="0000FF"/>
                  <w:u w:val="single"/>
                  <w:lang w:val="ru-RU"/>
                </w:rPr>
                <w:t>0</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1</w:t>
              </w:r>
              <w:r>
                <w:rPr>
                  <w:rFonts w:ascii="Times New Roman" w:hAnsi="Times New Roman"/>
                  <w:color w:val="0000FF"/>
                  <w:u w:val="single"/>
                </w:rPr>
                <w:t>da</w:t>
              </w:r>
              <w:r w:rsidRPr="001F5B76">
                <w:rPr>
                  <w:rFonts w:ascii="Times New Roman" w:hAnsi="Times New Roman"/>
                  <w:color w:val="0000FF"/>
                  <w:u w:val="single"/>
                  <w:lang w:val="ru-RU"/>
                </w:rPr>
                <w:t>4</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209</w:t>
              </w:r>
              <w:r>
                <w:rPr>
                  <w:rFonts w:ascii="Times New Roman" w:hAnsi="Times New Roman"/>
                  <w:color w:val="0000FF"/>
                  <w:u w:val="single"/>
                </w:rPr>
                <w:t>c</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7</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222</w:t>
              </w:r>
              <w:r>
                <w:rPr>
                  <w:rFonts w:ascii="Times New Roman" w:hAnsi="Times New Roman"/>
                  <w:color w:val="0000FF"/>
                  <w:u w:val="single"/>
                </w:rPr>
                <w:t>c</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8</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23</w:t>
              </w:r>
              <w:r>
                <w:rPr>
                  <w:rFonts w:ascii="Times New Roman" w:hAnsi="Times New Roman"/>
                  <w:color w:val="0000FF"/>
                  <w:u w:val="single"/>
                </w:rPr>
                <w:t>a</w:t>
              </w:r>
              <w:r w:rsidRPr="001F5B76">
                <w:rPr>
                  <w:rFonts w:ascii="Times New Roman" w:hAnsi="Times New Roman"/>
                  <w:color w:val="0000FF"/>
                  <w:u w:val="single"/>
                  <w:lang w:val="ru-RU"/>
                </w:rPr>
                <w:t>8</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9</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10</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279</w:t>
              </w:r>
              <w:r>
                <w:rPr>
                  <w:rFonts w:ascii="Times New Roman" w:hAnsi="Times New Roman"/>
                  <w:color w:val="0000FF"/>
                  <w:u w:val="single"/>
                </w:rPr>
                <w:t>a</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w:t>
              </w:r>
              <w:r>
                <w:rPr>
                  <w:rFonts w:ascii="Times New Roman" w:hAnsi="Times New Roman"/>
                  <w:color w:val="0000FF"/>
                  <w:u w:val="single"/>
                </w:rPr>
                <w:t>c</w:t>
              </w:r>
              <w:r w:rsidRPr="001F5B76">
                <w:rPr>
                  <w:rFonts w:ascii="Times New Roman" w:hAnsi="Times New Roman"/>
                  <w:color w:val="0000FF"/>
                  <w:u w:val="single"/>
                  <w:lang w:val="ru-RU"/>
                </w:rPr>
                <w:t>0</w:t>
              </w:r>
              <w:r>
                <w:rPr>
                  <w:rFonts w:ascii="Times New Roman" w:hAnsi="Times New Roman"/>
                  <w:color w:val="0000FF"/>
                  <w:u w:val="single"/>
                </w:rPr>
                <w:t>e</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12</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2</w:t>
              </w:r>
              <w:r>
                <w:rPr>
                  <w:rFonts w:ascii="Times New Roman" w:hAnsi="Times New Roman"/>
                  <w:color w:val="0000FF"/>
                  <w:u w:val="single"/>
                </w:rPr>
                <w:t>d</w:t>
              </w:r>
              <w:r w:rsidRPr="00585525">
                <w:rPr>
                  <w:rFonts w:ascii="Times New Roman" w:hAnsi="Times New Roman"/>
                  <w:color w:val="0000FF"/>
                  <w:u w:val="single"/>
                  <w:lang w:val="ru-RU"/>
                </w:rPr>
                <w:t>94</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13</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3078</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14</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350</w:t>
              </w:r>
              <w:r>
                <w:rPr>
                  <w:rFonts w:ascii="Times New Roman" w:hAnsi="Times New Roman"/>
                  <w:color w:val="0000FF"/>
                  <w:u w:val="single"/>
                </w:rPr>
                <w:t>a</w:t>
              </w:r>
            </w:hyperlink>
            <w:r w:rsidRPr="00585525">
              <w:rPr>
                <w:rFonts w:ascii="Times New Roman" w:hAnsi="Times New Roman"/>
                <w:color w:val="000000"/>
                <w:sz w:val="24"/>
                <w:lang w:val="ru-RU"/>
              </w:rPr>
              <w:t xml:space="preserve"> </w:t>
            </w:r>
            <w:hyperlink r:id="rId46">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367</w:t>
              </w:r>
              <w:r>
                <w:rPr>
                  <w:rFonts w:ascii="Times New Roman" w:hAnsi="Times New Roman"/>
                  <w:color w:val="0000FF"/>
                  <w:u w:val="single"/>
                </w:rPr>
                <w:t>c</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15</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16</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Практикум для отработки </w:t>
            </w:r>
            <w:r w:rsidRPr="00585525">
              <w:rPr>
                <w:rFonts w:ascii="Times New Roman" w:hAnsi="Times New Roman"/>
                <w:color w:val="000000"/>
                <w:sz w:val="24"/>
                <w:lang w:val="ru-RU"/>
              </w:rPr>
              <w:lastRenderedPageBreak/>
              <w:t>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3</w:t>
              </w:r>
              <w:r>
                <w:rPr>
                  <w:rFonts w:ascii="Times New Roman" w:hAnsi="Times New Roman"/>
                  <w:color w:val="0000FF"/>
                  <w:u w:val="single"/>
                </w:rPr>
                <w:t>ca</w:t>
              </w:r>
              <w:r w:rsidRPr="00585525">
                <w:rPr>
                  <w:rFonts w:ascii="Times New Roman" w:hAnsi="Times New Roman"/>
                  <w:color w:val="0000FF"/>
                  <w:u w:val="single"/>
                  <w:lang w:val="ru-RU"/>
                </w:rPr>
                <w:t>8</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18</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425</w:t>
              </w:r>
              <w:r>
                <w:rPr>
                  <w:rFonts w:ascii="Times New Roman" w:hAnsi="Times New Roman"/>
                  <w:color w:val="0000FF"/>
                  <w:u w:val="single"/>
                </w:rPr>
                <w:t>c</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19</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425</w:t>
              </w:r>
              <w:r>
                <w:rPr>
                  <w:rFonts w:ascii="Times New Roman" w:hAnsi="Times New Roman"/>
                  <w:color w:val="0000FF"/>
                  <w:u w:val="single"/>
                </w:rPr>
                <w:t>c</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20</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40</w:t>
              </w:r>
              <w:r>
                <w:rPr>
                  <w:rFonts w:ascii="Times New Roman" w:hAnsi="Times New Roman"/>
                  <w:color w:val="0000FF"/>
                  <w:u w:val="single"/>
                </w:rPr>
                <w:t>ea</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21</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40</w:t>
              </w:r>
              <w:r>
                <w:rPr>
                  <w:rFonts w:ascii="Times New Roman" w:hAnsi="Times New Roman"/>
                  <w:color w:val="0000FF"/>
                  <w:u w:val="single"/>
                </w:rPr>
                <w:t>ea</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22</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23</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4568</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24</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46</w:t>
              </w:r>
              <w:r>
                <w:rPr>
                  <w:rFonts w:ascii="Times New Roman" w:hAnsi="Times New Roman"/>
                  <w:color w:val="0000FF"/>
                  <w:u w:val="single"/>
                </w:rPr>
                <w:t>da</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25</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46</w:t>
              </w:r>
              <w:r>
                <w:rPr>
                  <w:rFonts w:ascii="Times New Roman" w:hAnsi="Times New Roman"/>
                  <w:color w:val="0000FF"/>
                  <w:u w:val="single"/>
                </w:rPr>
                <w:t>da</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26</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4842</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27</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46</w:t>
              </w:r>
              <w:r>
                <w:rPr>
                  <w:rFonts w:ascii="Times New Roman" w:hAnsi="Times New Roman"/>
                  <w:color w:val="0000FF"/>
                  <w:u w:val="single"/>
                </w:rPr>
                <w:t>da</w:t>
              </w:r>
            </w:hyperlink>
          </w:p>
        </w:tc>
      </w:tr>
      <w:tr w:rsidR="00E73DD4" w:rsidRPr="00D5199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28</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Сущность понятий «терроризм» и </w:t>
            </w:r>
            <w:r w:rsidRPr="00585525">
              <w:rPr>
                <w:rFonts w:ascii="Times New Roman" w:hAnsi="Times New Roman"/>
                <w:color w:val="000000"/>
                <w:sz w:val="24"/>
                <w:lang w:val="ru-RU"/>
              </w:rPr>
              <w:lastRenderedPageBreak/>
              <w:t>«экстремизм»</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46</w:t>
              </w:r>
              <w:r>
                <w:rPr>
                  <w:rFonts w:ascii="Times New Roman" w:hAnsi="Times New Roman"/>
                  <w:color w:val="0000FF"/>
                  <w:u w:val="single"/>
                </w:rPr>
                <w:t>da</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30</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31</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32</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33</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34</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0" w:type="auto"/>
            <w:gridSpan w:val="2"/>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73DD4" w:rsidRDefault="00E73DD4"/>
        </w:tc>
      </w:tr>
    </w:tbl>
    <w:p w:rsidR="00E73DD4" w:rsidRDefault="00E73DD4">
      <w:pPr>
        <w:rPr>
          <w:lang w:val="ru-RU"/>
        </w:rPr>
      </w:pPr>
    </w:p>
    <w:p w:rsidR="00D51994" w:rsidRDefault="00D51994" w:rsidP="00D51994">
      <w:pPr>
        <w:spacing w:after="0" w:line="240" w:lineRule="auto"/>
        <w:rPr>
          <w:rFonts w:ascii="Times New Roman" w:hAnsi="Times New Roman"/>
          <w:b/>
          <w:color w:val="000000"/>
          <w:sz w:val="28"/>
          <w:lang w:val="ru-RU"/>
        </w:rPr>
      </w:pPr>
      <w:bookmarkStart w:id="10" w:name="block-73103313"/>
    </w:p>
    <w:p w:rsidR="00D51994" w:rsidRDefault="00D51994" w:rsidP="00D51994">
      <w:pPr>
        <w:spacing w:after="0" w:line="240" w:lineRule="auto"/>
        <w:rPr>
          <w:rFonts w:ascii="Times New Roman" w:hAnsi="Times New Roman"/>
          <w:b/>
          <w:color w:val="000000"/>
          <w:sz w:val="28"/>
          <w:lang w:val="ru-RU"/>
        </w:rPr>
      </w:pPr>
    </w:p>
    <w:p w:rsidR="00D51994" w:rsidRDefault="00D51994" w:rsidP="00D51994">
      <w:pPr>
        <w:spacing w:after="0" w:line="240" w:lineRule="auto"/>
        <w:rPr>
          <w:rFonts w:ascii="Times New Roman" w:hAnsi="Times New Roman"/>
          <w:b/>
          <w:color w:val="000000"/>
          <w:sz w:val="28"/>
          <w:lang w:val="ru-RU"/>
        </w:rPr>
      </w:pPr>
    </w:p>
    <w:p w:rsidR="009B1964" w:rsidRPr="009B1964" w:rsidRDefault="009B1964" w:rsidP="00D51994">
      <w:pPr>
        <w:spacing w:after="0" w:line="240" w:lineRule="auto"/>
        <w:rPr>
          <w:lang w:val="ru-RU"/>
        </w:rPr>
      </w:pPr>
      <w:r w:rsidRPr="009B1964">
        <w:rPr>
          <w:rFonts w:ascii="Times New Roman" w:hAnsi="Times New Roman"/>
          <w:b/>
          <w:color w:val="000000"/>
          <w:sz w:val="28"/>
          <w:lang w:val="ru-RU"/>
        </w:rPr>
        <w:lastRenderedPageBreak/>
        <w:t>УЧЕБНО-МЕТОДИЧЕСКОЕ ОБЕСПЕЧЕНИЕ ОБРАЗОВАТЕЛЬНОГО ПРОЦЕССА</w:t>
      </w:r>
    </w:p>
    <w:p w:rsidR="009B1964" w:rsidRPr="009B1964" w:rsidRDefault="009B1964" w:rsidP="00D51994">
      <w:pPr>
        <w:spacing w:after="0" w:line="240" w:lineRule="auto"/>
        <w:ind w:left="120"/>
        <w:rPr>
          <w:lang w:val="ru-RU"/>
        </w:rPr>
      </w:pPr>
      <w:r w:rsidRPr="009B1964">
        <w:rPr>
          <w:rFonts w:ascii="Times New Roman" w:hAnsi="Times New Roman"/>
          <w:b/>
          <w:color w:val="000000"/>
          <w:sz w:val="28"/>
          <w:lang w:val="ru-RU"/>
        </w:rPr>
        <w:t>ОБЯЗАТЕЛЬНЫЕ УЧЕБНЫЕ МАТЕРИАЛЫ ДЛЯ УЧЕНИКА</w:t>
      </w:r>
    </w:p>
    <w:p w:rsidR="009B1964" w:rsidRPr="00585525" w:rsidRDefault="009B1964" w:rsidP="00D51994">
      <w:pPr>
        <w:spacing w:after="0" w:line="240" w:lineRule="auto"/>
        <w:ind w:left="120"/>
        <w:rPr>
          <w:lang w:val="ru-RU"/>
        </w:rPr>
      </w:pPr>
      <w:r w:rsidRPr="00585525">
        <w:rPr>
          <w:rFonts w:ascii="Times New Roman" w:hAnsi="Times New Roman"/>
          <w:color w:val="000000"/>
          <w:sz w:val="28"/>
          <w:lang w:val="ru-RU"/>
        </w:rPr>
        <w:t xml:space="preserve">• Основы безопасности жизнедеятельности: 8 - 9-е классы: учебник: в 2 частях; </w:t>
      </w:r>
      <w:proofErr w:type="gramStart"/>
      <w:r w:rsidRPr="00585525">
        <w:rPr>
          <w:rFonts w:ascii="Times New Roman" w:hAnsi="Times New Roman"/>
          <w:color w:val="000000"/>
          <w:sz w:val="28"/>
          <w:lang w:val="ru-RU"/>
        </w:rPr>
        <w:t>3-е издание, переработанное Ч. 1 Рудаков Д.П., Приорова Е.М., Позднякова О.В. и др.; под научной редакцией Шойгу Ю.С. Ч. 2 Куличенко Т.В., Костюк Г.П., Дежурный Л.И. и др.; под научной редакцией Шойгу Ю.С. Акционерное общество «Издательство «Просвещение»</w:t>
      </w:r>
      <w:r w:rsidRPr="00585525">
        <w:rPr>
          <w:sz w:val="28"/>
          <w:lang w:val="ru-RU"/>
        </w:rPr>
        <w:br/>
      </w:r>
      <w:r w:rsidRPr="00585525">
        <w:rPr>
          <w:rFonts w:ascii="Times New Roman" w:hAnsi="Times New Roman"/>
          <w:color w:val="000000"/>
          <w:sz w:val="28"/>
          <w:lang w:val="ru-RU"/>
        </w:rPr>
        <w:t xml:space="preserve"> • Основы безопасности жизнедеятельности: 8-й класс: учебник;</w:t>
      </w:r>
      <w:proofErr w:type="gramEnd"/>
      <w:r w:rsidRPr="00585525">
        <w:rPr>
          <w:rFonts w:ascii="Times New Roman" w:hAnsi="Times New Roman"/>
          <w:color w:val="000000"/>
          <w:sz w:val="28"/>
          <w:lang w:val="ru-RU"/>
        </w:rPr>
        <w:t xml:space="preserve"> </w:t>
      </w:r>
      <w:proofErr w:type="gramStart"/>
      <w:r w:rsidRPr="00585525">
        <w:rPr>
          <w:rFonts w:ascii="Times New Roman" w:hAnsi="Times New Roman"/>
          <w:color w:val="000000"/>
          <w:sz w:val="28"/>
          <w:lang w:val="ru-RU"/>
        </w:rPr>
        <w:t>3-е издание, переработанное Хренников Б.О., Гололобов Н.В., Льняная Л.И. и др.; под редакцией Егорова С.Н. Акционерное общество «Издательство «Просвещение»</w:t>
      </w:r>
      <w:r w:rsidRPr="00585525">
        <w:rPr>
          <w:sz w:val="28"/>
          <w:lang w:val="ru-RU"/>
        </w:rPr>
        <w:br/>
      </w:r>
      <w:bookmarkStart w:id="11" w:name="dea971fa-9aae-469c-8a9b-f4f233706a2c"/>
      <w:r w:rsidRPr="00585525">
        <w:rPr>
          <w:rFonts w:ascii="Times New Roman" w:hAnsi="Times New Roman"/>
          <w:color w:val="000000"/>
          <w:sz w:val="28"/>
          <w:lang w:val="ru-RU"/>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11"/>
      <w:proofErr w:type="gramEnd"/>
    </w:p>
    <w:p w:rsidR="009B1964" w:rsidRPr="00585525" w:rsidRDefault="009B1964" w:rsidP="00D51994">
      <w:pPr>
        <w:spacing w:after="0" w:line="240" w:lineRule="auto"/>
        <w:rPr>
          <w:lang w:val="ru-RU"/>
        </w:rPr>
      </w:pPr>
    </w:p>
    <w:p w:rsidR="009B1964" w:rsidRPr="00585525" w:rsidRDefault="009B1964" w:rsidP="00D51994">
      <w:pPr>
        <w:spacing w:after="0" w:line="240" w:lineRule="auto"/>
        <w:ind w:left="120"/>
        <w:rPr>
          <w:lang w:val="ru-RU"/>
        </w:rPr>
      </w:pPr>
      <w:r w:rsidRPr="00585525">
        <w:rPr>
          <w:rFonts w:ascii="Times New Roman" w:hAnsi="Times New Roman"/>
          <w:b/>
          <w:color w:val="000000"/>
          <w:sz w:val="28"/>
          <w:lang w:val="ru-RU"/>
        </w:rPr>
        <w:t>МЕТОДИЧЕСКИЕ МАТЕРИАЛЫ ДЛЯ УЧИТЕЛЯ</w:t>
      </w:r>
    </w:p>
    <w:p w:rsidR="00D51994" w:rsidRPr="00D51994" w:rsidRDefault="009B1964" w:rsidP="00D51994">
      <w:pPr>
        <w:spacing w:after="0" w:line="240" w:lineRule="auto"/>
        <w:ind w:left="120"/>
        <w:jc w:val="both"/>
        <w:rPr>
          <w:rFonts w:ascii="Times New Roman" w:hAnsi="Times New Roman"/>
          <w:color w:val="000000"/>
          <w:sz w:val="28"/>
          <w:lang w:val="ru-RU"/>
        </w:rPr>
        <w:sectPr w:rsidR="00D51994" w:rsidRPr="00D51994" w:rsidSect="009B1964">
          <w:type w:val="continuous"/>
          <w:pgSz w:w="16383" w:h="11906" w:orient="landscape"/>
          <w:pgMar w:top="1701" w:right="1134" w:bottom="850" w:left="1134" w:header="720" w:footer="720" w:gutter="0"/>
          <w:cols w:space="720"/>
          <w:docGrid w:linePitch="299"/>
        </w:sectPr>
      </w:pPr>
      <w:r w:rsidRPr="00585525">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585525">
        <w:rPr>
          <w:rFonts w:ascii="Times New Roman" w:hAnsi="Times New Roman"/>
          <w:color w:val="000000"/>
          <w:sz w:val="28"/>
          <w:lang w:val="ru-RU"/>
        </w:rPr>
        <w:t>://</w:t>
      </w:r>
      <w:r>
        <w:rPr>
          <w:rFonts w:ascii="Times New Roman" w:hAnsi="Times New Roman"/>
          <w:color w:val="000000"/>
          <w:sz w:val="28"/>
        </w:rPr>
        <w:t>uchitel</w:t>
      </w:r>
      <w:r w:rsidRPr="00585525">
        <w:rPr>
          <w:rFonts w:ascii="Times New Roman" w:hAnsi="Times New Roman"/>
          <w:color w:val="000000"/>
          <w:sz w:val="28"/>
          <w:lang w:val="ru-RU"/>
        </w:rPr>
        <w:t>.</w:t>
      </w:r>
      <w:r>
        <w:rPr>
          <w:rFonts w:ascii="Times New Roman" w:hAnsi="Times New Roman"/>
          <w:color w:val="000000"/>
          <w:sz w:val="28"/>
        </w:rPr>
        <w:t>club</w:t>
      </w:r>
      <w:r w:rsidRPr="00585525">
        <w:rPr>
          <w:rFonts w:ascii="Times New Roman" w:hAnsi="Times New Roman"/>
          <w:color w:val="000000"/>
          <w:sz w:val="28"/>
          <w:lang w:val="ru-RU"/>
        </w:rPr>
        <w:t>/</w:t>
      </w:r>
      <w:r>
        <w:rPr>
          <w:rFonts w:ascii="Times New Roman" w:hAnsi="Times New Roman"/>
          <w:color w:val="000000"/>
          <w:sz w:val="28"/>
        </w:rPr>
        <w:t>fgos</w:t>
      </w:r>
      <w:r w:rsidRPr="00585525">
        <w:rPr>
          <w:rFonts w:ascii="Times New Roman" w:hAnsi="Times New Roman"/>
          <w:color w:val="000000"/>
          <w:sz w:val="28"/>
          <w:lang w:val="ru-RU"/>
        </w:rPr>
        <w:t>/</w:t>
      </w:r>
      <w:r>
        <w:rPr>
          <w:rFonts w:ascii="Times New Roman" w:hAnsi="Times New Roman"/>
          <w:color w:val="000000"/>
          <w:sz w:val="28"/>
        </w:rPr>
        <w:t>fgos</w:t>
      </w:r>
      <w:r w:rsidRPr="00585525">
        <w:rPr>
          <w:rFonts w:ascii="Times New Roman" w:hAnsi="Times New Roman"/>
          <w:color w:val="000000"/>
          <w:sz w:val="28"/>
          <w:lang w:val="ru-RU"/>
        </w:rPr>
        <w:t>-</w:t>
      </w:r>
      <w:r>
        <w:rPr>
          <w:rFonts w:ascii="Times New Roman" w:hAnsi="Times New Roman"/>
          <w:color w:val="000000"/>
          <w:sz w:val="28"/>
        </w:rPr>
        <w:t>obzh</w:t>
      </w:r>
    </w:p>
    <w:bookmarkEnd w:id="9"/>
    <w:bookmarkEnd w:id="10"/>
    <w:p w:rsidR="00005B4E" w:rsidRPr="00585525" w:rsidRDefault="00005B4E" w:rsidP="00D51994">
      <w:pPr>
        <w:rPr>
          <w:lang w:val="ru-RU"/>
        </w:rPr>
      </w:pPr>
    </w:p>
    <w:sectPr w:rsidR="00005B4E" w:rsidRPr="00585525" w:rsidSect="00D51994">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574DE"/>
    <w:multiLevelType w:val="multilevel"/>
    <w:tmpl w:val="B43AA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compat/>
  <w:rsids>
    <w:rsidRoot w:val="00E73DD4"/>
    <w:rsid w:val="00005B4E"/>
    <w:rsid w:val="001121D8"/>
    <w:rsid w:val="001F5B76"/>
    <w:rsid w:val="00585525"/>
    <w:rsid w:val="00655AEE"/>
    <w:rsid w:val="009B1964"/>
    <w:rsid w:val="00A960E8"/>
    <w:rsid w:val="00AE5B29"/>
    <w:rsid w:val="00BA3AEA"/>
    <w:rsid w:val="00C028E6"/>
    <w:rsid w:val="00C35901"/>
    <w:rsid w:val="00D51994"/>
    <w:rsid w:val="00D65B64"/>
    <w:rsid w:val="00E73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3DD4"/>
    <w:rPr>
      <w:color w:val="0000FF" w:themeColor="hyperlink"/>
      <w:u w:val="single"/>
    </w:rPr>
  </w:style>
  <w:style w:type="table" w:styleId="ac">
    <w:name w:val="Table Grid"/>
    <w:basedOn w:val="a1"/>
    <w:uiPriority w:val="59"/>
    <w:rsid w:val="00E73D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54329423">
      <w:bodyDiv w:val="1"/>
      <w:marLeft w:val="0"/>
      <w:marRight w:val="0"/>
      <w:marTop w:val="0"/>
      <w:marBottom w:val="0"/>
      <w:divBdr>
        <w:top w:val="none" w:sz="0" w:space="0" w:color="auto"/>
        <w:left w:val="none" w:sz="0" w:space="0" w:color="auto"/>
        <w:bottom w:val="none" w:sz="0" w:space="0" w:color="auto"/>
        <w:right w:val="none" w:sz="0" w:space="0" w:color="auto"/>
      </w:divBdr>
    </w:div>
    <w:div w:id="995718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45</Pages>
  <Words>10909</Words>
  <Characters>62184</Characters>
  <Application>Microsoft Office Word</Application>
  <DocSecurity>0</DocSecurity>
  <Lines>518</Lines>
  <Paragraphs>145</Paragraphs>
  <ScaleCrop>false</ScaleCrop>
  <Company/>
  <LinksUpToDate>false</LinksUpToDate>
  <CharactersWithSpaces>72948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ученик</cp:lastModifiedBy>
  <cp:revision>9</cp:revision>
  <dcterms:created xsi:type="dcterms:W3CDTF">2025-09-16T10:21:00Z</dcterms:created>
  <dcterms:modified xsi:type="dcterms:W3CDTF">2025-12-06T20:00:00Z</dcterms:modified>
</cp:coreProperties>
</file>