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7832" w:rsidRPr="009F7832" w:rsidRDefault="009F7832" w:rsidP="009F7832">
      <w:pPr>
        <w:spacing w:line="276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7832">
        <w:rPr>
          <w:rFonts w:ascii="Times New Roman" w:hAnsi="Times New Roman" w:cs="Times New Roman"/>
          <w:b/>
          <w:sz w:val="28"/>
          <w:szCs w:val="28"/>
        </w:rPr>
        <w:t>Уважаемые родители!</w:t>
      </w:r>
    </w:p>
    <w:p w:rsidR="009F7832" w:rsidRPr="009F7832" w:rsidRDefault="009F7832" w:rsidP="009F7832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7832">
        <w:rPr>
          <w:rFonts w:ascii="Times New Roman" w:hAnsi="Times New Roman" w:cs="Times New Roman"/>
          <w:sz w:val="28"/>
          <w:szCs w:val="28"/>
        </w:rPr>
        <w:t>В образовательных организациях Российской Федерации ежегодно проводится масштабное тестирование социально значимых характеристик личности современных детей и подростков. Тестированию подлежат обучающиеся всех без исключения общеобразовательных организаций и профессиональных образовательных организаций, а также образовательных организаций высшего образования.</w:t>
      </w:r>
    </w:p>
    <w:p w:rsidR="009F7832" w:rsidRPr="009F7832" w:rsidRDefault="009F7832" w:rsidP="009F7832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7832">
        <w:rPr>
          <w:rFonts w:ascii="Times New Roman" w:hAnsi="Times New Roman" w:cs="Times New Roman"/>
          <w:sz w:val="28"/>
          <w:szCs w:val="28"/>
        </w:rPr>
        <w:t>Тестирование позволяет определить у обучающихся образовательных организаций наиболее сильные и ресурсные стороны личности, специфические поведенческие реакции в стрессовой ситуации, различные формы рискованного поведения. Анализ результатов поможет организовать индивидуальные профилактические и коррекционные мероприятия для обеспечения благополучия личности обучающихся, оказать своевременную психолого-педагогическую помощь и поддержку.</w:t>
      </w:r>
    </w:p>
    <w:p w:rsidR="009F7832" w:rsidRPr="009F7832" w:rsidRDefault="009F7832" w:rsidP="009F7832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7832">
        <w:rPr>
          <w:rFonts w:ascii="Times New Roman" w:hAnsi="Times New Roman" w:cs="Times New Roman"/>
          <w:sz w:val="28"/>
          <w:szCs w:val="28"/>
        </w:rPr>
        <w:t>Методика тестирования включает перечень вопросов на понятном для понимания обучающихся языке. Длительность проведения учитывает возрастные особенности участников тестирования и не превышает одного урока. Задача обучающегося – внимательно прочитать вопрос и выбрать вариант ответа. Правильных или неправильных ответов на вопросы не существует. Количественный подсчёт осуществляется автоматически, что обеспечивает точность оценки.</w:t>
      </w:r>
    </w:p>
    <w:p w:rsidR="009F7832" w:rsidRPr="009F7832" w:rsidRDefault="009F7832" w:rsidP="009F7832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7832">
        <w:rPr>
          <w:rFonts w:ascii="Times New Roman" w:hAnsi="Times New Roman" w:cs="Times New Roman"/>
          <w:sz w:val="28"/>
          <w:szCs w:val="28"/>
        </w:rPr>
        <w:t>Согласие на участие ребёнка в тестировании – это возможность вам удержать в поле своего внимания вопросы рисков и безопасного образа жизни детей и подростков.</w:t>
      </w:r>
    </w:p>
    <w:p w:rsidR="009F7832" w:rsidRPr="009F7832" w:rsidRDefault="009F7832" w:rsidP="009F7832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7832">
        <w:rPr>
          <w:rFonts w:ascii="Times New Roman" w:hAnsi="Times New Roman" w:cs="Times New Roman"/>
          <w:sz w:val="28"/>
          <w:szCs w:val="28"/>
        </w:rPr>
        <w:t>Вы как законные представители своих детей имеете возможность задать любые вопросы, связанные с процедурой тестирования. По окончании проведения тестирования и обработки ответов вы сможете обратиться за результатами к организаторам (педагогу-психологу образовательной организации) и получить соответствующие рекомендации».</w:t>
      </w:r>
    </w:p>
    <w:p w:rsidR="009F7832" w:rsidRPr="009F7832" w:rsidRDefault="009F7832" w:rsidP="009F7832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F7832" w:rsidRPr="009F7832" w:rsidRDefault="009F7832" w:rsidP="009F7832">
      <w:pPr>
        <w:spacing w:line="276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7832">
        <w:rPr>
          <w:rFonts w:ascii="Times New Roman" w:hAnsi="Times New Roman" w:cs="Times New Roman"/>
          <w:b/>
          <w:sz w:val="28"/>
          <w:szCs w:val="28"/>
        </w:rPr>
        <w:t>Уважаемые родители!</w:t>
      </w:r>
    </w:p>
    <w:p w:rsidR="009F7832" w:rsidRPr="009F7832" w:rsidRDefault="009F7832" w:rsidP="009F7832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7832">
        <w:rPr>
          <w:rFonts w:ascii="Times New Roman" w:hAnsi="Times New Roman" w:cs="Times New Roman"/>
          <w:sz w:val="28"/>
          <w:szCs w:val="28"/>
        </w:rPr>
        <w:t>Вы, безусловно, самые близкие и значимые для ребёнка люди. Вы стремитесь быть успешными родителями. Вы испытываете тревогу и беспокойство за будущее и настоящее своего ребёнка. Это здоровые эмоции, они заставляют действовать, своевременно прояснять то, что Вас беспокоит.</w:t>
      </w:r>
    </w:p>
    <w:p w:rsidR="009F7832" w:rsidRPr="009F7832" w:rsidRDefault="009F7832" w:rsidP="009F7832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7832">
        <w:rPr>
          <w:rFonts w:ascii="Times New Roman" w:hAnsi="Times New Roman" w:cs="Times New Roman"/>
          <w:sz w:val="28"/>
          <w:szCs w:val="28"/>
        </w:rPr>
        <w:t>В современной жизни много соблазнов и запретов для наших детей, которые привлекают, манят и провоцируют их на неоправданно рискованное поведение. Молодёжная среда – благодатная почва для целенаправленного</w:t>
      </w:r>
      <w:bookmarkStart w:id="0" w:name="_GoBack"/>
      <w:bookmarkEnd w:id="0"/>
      <w:r w:rsidRPr="009F7832">
        <w:rPr>
          <w:rFonts w:ascii="Times New Roman" w:hAnsi="Times New Roman" w:cs="Times New Roman"/>
          <w:sz w:val="28"/>
          <w:szCs w:val="28"/>
        </w:rPr>
        <w:t xml:space="preserve"> </w:t>
      </w:r>
      <w:r w:rsidRPr="009F7832">
        <w:rPr>
          <w:rFonts w:ascii="Times New Roman" w:hAnsi="Times New Roman" w:cs="Times New Roman"/>
          <w:sz w:val="28"/>
          <w:szCs w:val="28"/>
        </w:rPr>
        <w:lastRenderedPageBreak/>
        <w:t>воздействия на наших детей, их вовлечения в противоправную деятельность и асоциальное поведение.</w:t>
      </w:r>
    </w:p>
    <w:p w:rsidR="009F7832" w:rsidRPr="009F7832" w:rsidRDefault="009F7832" w:rsidP="009F7832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7832">
        <w:rPr>
          <w:rFonts w:ascii="Times New Roman" w:hAnsi="Times New Roman" w:cs="Times New Roman"/>
          <w:sz w:val="28"/>
          <w:szCs w:val="28"/>
        </w:rPr>
        <w:t xml:space="preserve">До 60 процентов школьников сообщают, что подвергаются давлению со стороны сверстников, побуждающих их принимать алкоголь или наркотики. Модными становятся такие виды рискованного подросткового поведения, как </w:t>
      </w:r>
      <w:proofErr w:type="spellStart"/>
      <w:r w:rsidRPr="009F7832">
        <w:rPr>
          <w:rFonts w:ascii="Times New Roman" w:hAnsi="Times New Roman" w:cs="Times New Roman"/>
          <w:sz w:val="28"/>
          <w:szCs w:val="28"/>
        </w:rPr>
        <w:t>руфинг</w:t>
      </w:r>
      <w:proofErr w:type="spellEnd"/>
      <w:r w:rsidRPr="009F783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F7832">
        <w:rPr>
          <w:rFonts w:ascii="Times New Roman" w:hAnsi="Times New Roman" w:cs="Times New Roman"/>
          <w:sz w:val="28"/>
          <w:szCs w:val="28"/>
        </w:rPr>
        <w:t>зацепинг</w:t>
      </w:r>
      <w:proofErr w:type="spellEnd"/>
      <w:r w:rsidRPr="009F783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F7832">
        <w:rPr>
          <w:rFonts w:ascii="Times New Roman" w:hAnsi="Times New Roman" w:cs="Times New Roman"/>
          <w:sz w:val="28"/>
          <w:szCs w:val="28"/>
        </w:rPr>
        <w:t>паркур</w:t>
      </w:r>
      <w:proofErr w:type="spellEnd"/>
      <w:r w:rsidRPr="009F7832">
        <w:rPr>
          <w:rFonts w:ascii="Times New Roman" w:hAnsi="Times New Roman" w:cs="Times New Roman"/>
          <w:sz w:val="28"/>
          <w:szCs w:val="28"/>
        </w:rPr>
        <w:t xml:space="preserve">, самоповреждение, суицидальное поведение, </w:t>
      </w:r>
      <w:proofErr w:type="spellStart"/>
      <w:r w:rsidRPr="009F7832">
        <w:rPr>
          <w:rFonts w:ascii="Times New Roman" w:hAnsi="Times New Roman" w:cs="Times New Roman"/>
          <w:sz w:val="28"/>
          <w:szCs w:val="28"/>
        </w:rPr>
        <w:t>киберагрессия</w:t>
      </w:r>
      <w:proofErr w:type="spellEnd"/>
      <w:r w:rsidRPr="009F7832">
        <w:rPr>
          <w:rFonts w:ascii="Times New Roman" w:hAnsi="Times New Roman" w:cs="Times New Roman"/>
          <w:sz w:val="28"/>
          <w:szCs w:val="28"/>
        </w:rPr>
        <w:t>, экстремизм и пр. Детей вовлекают в группы смерти, культивируют агрессивные протестные формы поведения, вовлекают в преступные группы и пр.</w:t>
      </w:r>
    </w:p>
    <w:p w:rsidR="009F7832" w:rsidRPr="009F7832" w:rsidRDefault="009F7832" w:rsidP="009F7832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7832">
        <w:rPr>
          <w:rFonts w:ascii="Times New Roman" w:hAnsi="Times New Roman" w:cs="Times New Roman"/>
          <w:sz w:val="28"/>
          <w:szCs w:val="28"/>
        </w:rPr>
        <w:t>Не стоит успокаивать себя соображениями вроде: «С моим ребёнком такого случиться не может». Помните! Чем раньше Вы заметите неладное, тем легче будет справиться с бедой.</w:t>
      </w:r>
    </w:p>
    <w:p w:rsidR="009F7832" w:rsidRPr="009F7832" w:rsidRDefault="009F7832" w:rsidP="009F7832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7832">
        <w:rPr>
          <w:rFonts w:ascii="Times New Roman" w:hAnsi="Times New Roman" w:cs="Times New Roman"/>
          <w:sz w:val="28"/>
          <w:szCs w:val="28"/>
        </w:rPr>
        <w:t>В период с 15 сентября по 15 октября 2026 года в регионе проводится социально-психологическое тестирование в отношении обучающихся, достигших возраста 13 лет, по единой методике. Методика разработана специалистами высшей школы и направлена на выявление факторов риска и факторов защиты, влияющих на поведение людей в разных жизненных ситуациях и определяющих, в том числе, уровень психологической устойчивости ребёнка.</w:t>
      </w:r>
    </w:p>
    <w:p w:rsidR="009F7832" w:rsidRPr="009F7832" w:rsidRDefault="009F7832" w:rsidP="009F7832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7832">
        <w:rPr>
          <w:rFonts w:ascii="Times New Roman" w:hAnsi="Times New Roman" w:cs="Times New Roman"/>
          <w:sz w:val="28"/>
          <w:szCs w:val="28"/>
        </w:rPr>
        <w:t>Факторы риска и факторы защиты формируются в процессе взросления человека. Если у ребёнка больше факторов риска, то он может быть склонен к зависимому и рискованному поведению.</w:t>
      </w:r>
    </w:p>
    <w:p w:rsidR="009F7832" w:rsidRPr="009F7832" w:rsidRDefault="009F7832" w:rsidP="009F7832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7832">
        <w:rPr>
          <w:rFonts w:ascii="Times New Roman" w:hAnsi="Times New Roman" w:cs="Times New Roman"/>
          <w:sz w:val="28"/>
          <w:szCs w:val="28"/>
        </w:rPr>
        <w:t>Преобладание факторов защиты способствует развитию психологической устойчивости ребёнка (способность сказать: «НЕТ!», умение противостоять трудностям, давлению обстоятельств, стремление к сохранению собственного физического и психического здоровья и пр.).</w:t>
      </w:r>
    </w:p>
    <w:p w:rsidR="009F7832" w:rsidRPr="009F7832" w:rsidRDefault="009F7832" w:rsidP="009F7832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7832">
        <w:rPr>
          <w:rFonts w:ascii="Times New Roman" w:hAnsi="Times New Roman" w:cs="Times New Roman"/>
          <w:sz w:val="28"/>
          <w:szCs w:val="28"/>
        </w:rPr>
        <w:t>Тестирование позволяет не только выявить соотношение факторов риска и факторов защиты, но и узнать сильные стороны ребёнка, чтобы в дальнейшем сделать упор на их развитие и помочь ребёнку противостоять окружающим обстоятельствам.</w:t>
      </w:r>
    </w:p>
    <w:p w:rsidR="009F7832" w:rsidRPr="009F7832" w:rsidRDefault="009F7832" w:rsidP="009F7832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7832">
        <w:rPr>
          <w:rFonts w:ascii="Times New Roman" w:hAnsi="Times New Roman" w:cs="Times New Roman"/>
          <w:sz w:val="28"/>
          <w:szCs w:val="28"/>
        </w:rPr>
        <w:t xml:space="preserve">Тестирование проводится ежегодно и одновременно во всех регионах России. Это опрос, выявляющий мнения, </w:t>
      </w:r>
      <w:proofErr w:type="gramStart"/>
      <w:r w:rsidRPr="009F7832">
        <w:rPr>
          <w:rFonts w:ascii="Times New Roman" w:hAnsi="Times New Roman" w:cs="Times New Roman"/>
          <w:sz w:val="28"/>
          <w:szCs w:val="28"/>
        </w:rPr>
        <w:t>представления и позиции</w:t>
      </w:r>
      <w:proofErr w:type="gramEnd"/>
      <w:r w:rsidRPr="009F7832">
        <w:rPr>
          <w:rFonts w:ascii="Times New Roman" w:hAnsi="Times New Roman" w:cs="Times New Roman"/>
          <w:sz w:val="28"/>
          <w:szCs w:val="28"/>
        </w:rPr>
        <w:t xml:space="preserve"> обучающихся относительно их самих и обстоятельств, в которых они находятся.</w:t>
      </w:r>
    </w:p>
    <w:p w:rsidR="009F7832" w:rsidRPr="009F7832" w:rsidRDefault="009F7832" w:rsidP="009F7832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7832">
        <w:rPr>
          <w:rFonts w:ascii="Times New Roman" w:hAnsi="Times New Roman" w:cs="Times New Roman"/>
          <w:sz w:val="28"/>
          <w:szCs w:val="28"/>
        </w:rPr>
        <w:t xml:space="preserve">Процедура тестирования конфиденциальная, результаты обезличены и представлены в обобщённом виде. Каждому обучающемуся присваивается индивидуальный код участника, который делает невозможным персонификацию данных. Список индивидуальных кодов и соответствующих им фамилий хранится в образовательной организации в соответствии с </w:t>
      </w:r>
      <w:r w:rsidRPr="009F7832">
        <w:rPr>
          <w:rFonts w:ascii="Times New Roman" w:hAnsi="Times New Roman" w:cs="Times New Roman"/>
          <w:sz w:val="28"/>
          <w:szCs w:val="28"/>
        </w:rPr>
        <w:lastRenderedPageBreak/>
        <w:t>Федеральным законом от 27 июля 2007 года № 152-ФЗ «О персональных данных».</w:t>
      </w:r>
    </w:p>
    <w:p w:rsidR="009F7832" w:rsidRPr="009F7832" w:rsidRDefault="009F7832" w:rsidP="009F7832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7832">
        <w:rPr>
          <w:rFonts w:ascii="Times New Roman" w:hAnsi="Times New Roman" w:cs="Times New Roman"/>
          <w:sz w:val="28"/>
          <w:szCs w:val="28"/>
        </w:rPr>
        <w:t>Персональные результаты могут быть доступны только трём лицам: родителю, ребёнку и педагогу-психологу. По запросу Вы можете получить консультацию по результатам тестирования Вашего ребёнка.</w:t>
      </w:r>
    </w:p>
    <w:p w:rsidR="009F7832" w:rsidRPr="009F7832" w:rsidRDefault="009F7832" w:rsidP="009F7832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7832">
        <w:rPr>
          <w:rFonts w:ascii="Times New Roman" w:hAnsi="Times New Roman" w:cs="Times New Roman"/>
          <w:sz w:val="28"/>
          <w:szCs w:val="28"/>
        </w:rPr>
        <w:t>Тестирование проводится при наличии информированного согласия в письменной форме одного из родителей (законного представителя) обучающихся, не достигших возраста пятнадцати лет. Согласие фиксирует разрешение Вашему ребёнку участвовать в тестировании и подтверждает Вашу осведомлённость о цели тестирования, его длительности и возможных результатах.</w:t>
      </w:r>
    </w:p>
    <w:p w:rsidR="009F7832" w:rsidRPr="009F7832" w:rsidRDefault="009F7832" w:rsidP="009F7832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7832">
        <w:rPr>
          <w:rFonts w:ascii="Times New Roman" w:hAnsi="Times New Roman" w:cs="Times New Roman"/>
          <w:sz w:val="28"/>
          <w:szCs w:val="28"/>
        </w:rPr>
        <w:t xml:space="preserve">Участие Вашего ребёнка в социально-психологическом тестировании поможет Вам выявить скрытые тенденции нарушений поведения, снять необоснованные подозрения в употреблении наркотиков и пр., в отдельных </w:t>
      </w:r>
    </w:p>
    <w:p w:rsidR="00823D43" w:rsidRDefault="009F7832" w:rsidP="009F7832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7832">
        <w:rPr>
          <w:rFonts w:ascii="Times New Roman" w:hAnsi="Times New Roman" w:cs="Times New Roman"/>
          <w:sz w:val="28"/>
          <w:szCs w:val="28"/>
        </w:rPr>
        <w:t>случаях - не упустить время и оказать помощь своему ребёнку. Кроме того, благодаря тестированию Вы сможете увидеть, что именно вызывает у ребёнка негативные переживания и повлиять не только на ребёнка, но и на ситуацию, на источники тех трудностей, с которыми он сталкивается.</w:t>
      </w:r>
    </w:p>
    <w:p w:rsidR="009F7832" w:rsidRDefault="009F7832" w:rsidP="009F7832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F7832" w:rsidRPr="009F7832" w:rsidRDefault="009F7832" w:rsidP="009F7832">
      <w:pPr>
        <w:spacing w:line="276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7832">
        <w:rPr>
          <w:rFonts w:ascii="Times New Roman" w:hAnsi="Times New Roman" w:cs="Times New Roman"/>
          <w:b/>
          <w:sz w:val="28"/>
          <w:szCs w:val="28"/>
        </w:rPr>
        <w:t>Справочная информация для родителей</w:t>
      </w:r>
    </w:p>
    <w:p w:rsidR="009F7832" w:rsidRPr="009F7832" w:rsidRDefault="009F7832" w:rsidP="009F7832">
      <w:pPr>
        <w:spacing w:line="276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7832">
        <w:rPr>
          <w:rFonts w:ascii="Times New Roman" w:hAnsi="Times New Roman" w:cs="Times New Roman"/>
          <w:b/>
          <w:sz w:val="28"/>
          <w:szCs w:val="28"/>
        </w:rPr>
        <w:t>о признаках ра</w:t>
      </w:r>
      <w:r>
        <w:rPr>
          <w:rFonts w:ascii="Times New Roman" w:hAnsi="Times New Roman" w:cs="Times New Roman"/>
          <w:b/>
          <w:sz w:val="28"/>
          <w:szCs w:val="28"/>
        </w:rPr>
        <w:t>звития наркозависимости у детей</w:t>
      </w:r>
    </w:p>
    <w:p w:rsidR="009F7832" w:rsidRPr="009F7832" w:rsidRDefault="009F7832" w:rsidP="009F7832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7832">
        <w:rPr>
          <w:rFonts w:ascii="Times New Roman" w:hAnsi="Times New Roman" w:cs="Times New Roman"/>
          <w:sz w:val="28"/>
          <w:szCs w:val="28"/>
        </w:rPr>
        <w:t>Вы можете заподозрить потребление Вашим ребёнком наркотиков, если замечаете следующие изменения в его поведении:</w:t>
      </w:r>
    </w:p>
    <w:p w:rsidR="009F7832" w:rsidRPr="009F7832" w:rsidRDefault="009F7832" w:rsidP="009F7832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7832">
        <w:rPr>
          <w:rFonts w:ascii="Times New Roman" w:hAnsi="Times New Roman" w:cs="Times New Roman"/>
          <w:sz w:val="28"/>
          <w:szCs w:val="28"/>
        </w:rPr>
        <w:t>-</w:t>
      </w:r>
      <w:r w:rsidRPr="009F7832">
        <w:rPr>
          <w:rFonts w:ascii="Times New Roman" w:hAnsi="Times New Roman" w:cs="Times New Roman"/>
          <w:sz w:val="28"/>
          <w:szCs w:val="28"/>
        </w:rPr>
        <w:tab/>
        <w:t>утрата старых друзей, отказ познакомить Вас с новыми;</w:t>
      </w:r>
    </w:p>
    <w:p w:rsidR="009F7832" w:rsidRPr="009F7832" w:rsidRDefault="009F7832" w:rsidP="009F7832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7832">
        <w:rPr>
          <w:rFonts w:ascii="Times New Roman" w:hAnsi="Times New Roman" w:cs="Times New Roman"/>
          <w:sz w:val="28"/>
          <w:szCs w:val="28"/>
        </w:rPr>
        <w:t>-</w:t>
      </w:r>
      <w:r w:rsidRPr="009F7832">
        <w:rPr>
          <w:rFonts w:ascii="Times New Roman" w:hAnsi="Times New Roman" w:cs="Times New Roman"/>
          <w:sz w:val="28"/>
          <w:szCs w:val="28"/>
        </w:rPr>
        <w:tab/>
        <w:t>сужение круга интересов, потеря интереса к бывшим увлечениям, хобби и пр.;</w:t>
      </w:r>
    </w:p>
    <w:p w:rsidR="009F7832" w:rsidRPr="009F7832" w:rsidRDefault="009F7832" w:rsidP="009F7832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7832">
        <w:rPr>
          <w:rFonts w:ascii="Times New Roman" w:hAnsi="Times New Roman" w:cs="Times New Roman"/>
          <w:sz w:val="28"/>
          <w:szCs w:val="28"/>
        </w:rPr>
        <w:t>-</w:t>
      </w:r>
      <w:r w:rsidRPr="009F7832">
        <w:rPr>
          <w:rFonts w:ascii="Times New Roman" w:hAnsi="Times New Roman" w:cs="Times New Roman"/>
          <w:sz w:val="28"/>
          <w:szCs w:val="28"/>
        </w:rPr>
        <w:tab/>
        <w:t>нарушение памяти, неспособность логически мыслить, резкое снижение успеваемости;</w:t>
      </w:r>
    </w:p>
    <w:p w:rsidR="009F7832" w:rsidRPr="009F7832" w:rsidRDefault="009F7832" w:rsidP="009F7832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7832">
        <w:rPr>
          <w:rFonts w:ascii="Times New Roman" w:hAnsi="Times New Roman" w:cs="Times New Roman"/>
          <w:sz w:val="28"/>
          <w:szCs w:val="28"/>
        </w:rPr>
        <w:t>-</w:t>
      </w:r>
      <w:r w:rsidRPr="009F7832">
        <w:rPr>
          <w:rFonts w:ascii="Times New Roman" w:hAnsi="Times New Roman" w:cs="Times New Roman"/>
          <w:sz w:val="28"/>
          <w:szCs w:val="28"/>
        </w:rPr>
        <w:tab/>
        <w:t>резкие перемены в характере, чрезмерная эмоциональность, не обусловленная реальной обстановкой. Настроение колеблется: от безудержного веселья до депрессии;</w:t>
      </w:r>
    </w:p>
    <w:p w:rsidR="009F7832" w:rsidRPr="009F7832" w:rsidRDefault="009F7832" w:rsidP="009F7832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7832">
        <w:rPr>
          <w:rFonts w:ascii="Times New Roman" w:hAnsi="Times New Roman" w:cs="Times New Roman"/>
          <w:sz w:val="28"/>
          <w:szCs w:val="28"/>
        </w:rPr>
        <w:t>-</w:t>
      </w:r>
      <w:r w:rsidRPr="009F7832">
        <w:rPr>
          <w:rFonts w:ascii="Times New Roman" w:hAnsi="Times New Roman" w:cs="Times New Roman"/>
          <w:sz w:val="28"/>
          <w:szCs w:val="28"/>
        </w:rPr>
        <w:tab/>
        <w:t>непривычная раздражительность и агрессия;</w:t>
      </w:r>
    </w:p>
    <w:p w:rsidR="009F7832" w:rsidRPr="009F7832" w:rsidRDefault="009F7832" w:rsidP="009F7832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7832">
        <w:rPr>
          <w:rFonts w:ascii="Times New Roman" w:hAnsi="Times New Roman" w:cs="Times New Roman"/>
          <w:sz w:val="28"/>
          <w:szCs w:val="28"/>
        </w:rPr>
        <w:t>-</w:t>
      </w:r>
      <w:r w:rsidRPr="009F7832">
        <w:rPr>
          <w:rFonts w:ascii="Times New Roman" w:hAnsi="Times New Roman" w:cs="Times New Roman"/>
          <w:sz w:val="28"/>
          <w:szCs w:val="28"/>
        </w:rPr>
        <w:tab/>
        <w:t>замкнутость: ребёнка перестают интересовать события в семье, в классе;</w:t>
      </w:r>
    </w:p>
    <w:p w:rsidR="009F7832" w:rsidRPr="009F7832" w:rsidRDefault="009F7832" w:rsidP="009F7832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7832">
        <w:rPr>
          <w:rFonts w:ascii="Times New Roman" w:hAnsi="Times New Roman" w:cs="Times New Roman"/>
          <w:sz w:val="28"/>
          <w:szCs w:val="28"/>
        </w:rPr>
        <w:t>-</w:t>
      </w:r>
      <w:r w:rsidRPr="009F7832">
        <w:rPr>
          <w:rFonts w:ascii="Times New Roman" w:hAnsi="Times New Roman" w:cs="Times New Roman"/>
          <w:sz w:val="28"/>
          <w:szCs w:val="28"/>
        </w:rPr>
        <w:tab/>
        <w:t>сокрытие от Вас мест, которые он посещает, того, с кем и чем планирует заниматься, и пр.;</w:t>
      </w:r>
    </w:p>
    <w:p w:rsidR="009F7832" w:rsidRPr="009F7832" w:rsidRDefault="009F7832" w:rsidP="009F7832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7832">
        <w:rPr>
          <w:rFonts w:ascii="Times New Roman" w:hAnsi="Times New Roman" w:cs="Times New Roman"/>
          <w:sz w:val="28"/>
          <w:szCs w:val="28"/>
        </w:rPr>
        <w:t>-</w:t>
      </w:r>
      <w:r w:rsidRPr="009F7832">
        <w:rPr>
          <w:rFonts w:ascii="Times New Roman" w:hAnsi="Times New Roman" w:cs="Times New Roman"/>
          <w:sz w:val="28"/>
          <w:szCs w:val="28"/>
        </w:rPr>
        <w:tab/>
        <w:t>телефонные</w:t>
      </w:r>
      <w:r w:rsidRPr="009F7832">
        <w:rPr>
          <w:rFonts w:ascii="Times New Roman" w:hAnsi="Times New Roman" w:cs="Times New Roman"/>
          <w:sz w:val="28"/>
          <w:szCs w:val="28"/>
        </w:rPr>
        <w:tab/>
        <w:t>разговоры</w:t>
      </w:r>
      <w:r w:rsidRPr="009F7832">
        <w:rPr>
          <w:rFonts w:ascii="Times New Roman" w:hAnsi="Times New Roman" w:cs="Times New Roman"/>
          <w:sz w:val="28"/>
          <w:szCs w:val="28"/>
        </w:rPr>
        <w:tab/>
        <w:t>(особенно</w:t>
      </w:r>
      <w:r w:rsidRPr="009F7832">
        <w:rPr>
          <w:rFonts w:ascii="Times New Roman" w:hAnsi="Times New Roman" w:cs="Times New Roman"/>
          <w:sz w:val="28"/>
          <w:szCs w:val="28"/>
        </w:rPr>
        <w:tab/>
        <w:t>«зашифрованные») с незнакомыми лицами;</w:t>
      </w:r>
    </w:p>
    <w:p w:rsidR="009F7832" w:rsidRPr="009F7832" w:rsidRDefault="009F7832" w:rsidP="009F7832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7832">
        <w:rPr>
          <w:rFonts w:ascii="Times New Roman" w:hAnsi="Times New Roman" w:cs="Times New Roman"/>
          <w:sz w:val="28"/>
          <w:szCs w:val="28"/>
        </w:rPr>
        <w:lastRenderedPageBreak/>
        <w:t>-</w:t>
      </w:r>
      <w:r w:rsidRPr="009F7832">
        <w:rPr>
          <w:rFonts w:ascii="Times New Roman" w:hAnsi="Times New Roman" w:cs="Times New Roman"/>
          <w:sz w:val="28"/>
          <w:szCs w:val="28"/>
        </w:rPr>
        <w:tab/>
        <w:t>стремление все закрыть на ключ: к</w:t>
      </w:r>
      <w:r>
        <w:rPr>
          <w:rFonts w:ascii="Times New Roman" w:hAnsi="Times New Roman" w:cs="Times New Roman"/>
          <w:sz w:val="28"/>
          <w:szCs w:val="28"/>
        </w:rPr>
        <w:t xml:space="preserve">омнату, ящики стола, шкатулки и </w:t>
      </w:r>
      <w:r w:rsidRPr="009F7832">
        <w:rPr>
          <w:rFonts w:ascii="Times New Roman" w:hAnsi="Times New Roman" w:cs="Times New Roman"/>
          <w:sz w:val="28"/>
          <w:szCs w:val="28"/>
        </w:rPr>
        <w:t>пр.;</w:t>
      </w:r>
    </w:p>
    <w:p w:rsidR="009F7832" w:rsidRPr="009F7832" w:rsidRDefault="009F7832" w:rsidP="009F7832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7832">
        <w:rPr>
          <w:rFonts w:ascii="Times New Roman" w:hAnsi="Times New Roman" w:cs="Times New Roman"/>
          <w:sz w:val="28"/>
          <w:szCs w:val="28"/>
        </w:rPr>
        <w:t>-</w:t>
      </w:r>
      <w:r w:rsidRPr="009F7832">
        <w:rPr>
          <w:rFonts w:ascii="Times New Roman" w:hAnsi="Times New Roman" w:cs="Times New Roman"/>
          <w:sz w:val="28"/>
          <w:szCs w:val="28"/>
        </w:rPr>
        <w:tab/>
        <w:t>нарушение</w:t>
      </w:r>
      <w:r w:rsidRPr="009F7832">
        <w:rPr>
          <w:rFonts w:ascii="Times New Roman" w:hAnsi="Times New Roman" w:cs="Times New Roman"/>
          <w:sz w:val="28"/>
          <w:szCs w:val="28"/>
        </w:rPr>
        <w:tab/>
        <w:t>сна:</w:t>
      </w:r>
      <w:r w:rsidRPr="009F7832">
        <w:rPr>
          <w:rFonts w:ascii="Times New Roman" w:hAnsi="Times New Roman" w:cs="Times New Roman"/>
          <w:sz w:val="28"/>
          <w:szCs w:val="28"/>
        </w:rPr>
        <w:tab/>
        <w:t>бессон</w:t>
      </w:r>
      <w:r>
        <w:rPr>
          <w:rFonts w:ascii="Times New Roman" w:hAnsi="Times New Roman" w:cs="Times New Roman"/>
          <w:sz w:val="28"/>
          <w:szCs w:val="28"/>
        </w:rPr>
        <w:t>ница</w:t>
      </w:r>
      <w:r>
        <w:rPr>
          <w:rFonts w:ascii="Times New Roman" w:hAnsi="Times New Roman" w:cs="Times New Roman"/>
          <w:sz w:val="28"/>
          <w:szCs w:val="28"/>
        </w:rPr>
        <w:tab/>
        <w:t>или</w:t>
      </w:r>
      <w:r>
        <w:rPr>
          <w:rFonts w:ascii="Times New Roman" w:hAnsi="Times New Roman" w:cs="Times New Roman"/>
          <w:sz w:val="28"/>
          <w:szCs w:val="28"/>
        </w:rPr>
        <w:tab/>
        <w:t>настолько</w:t>
      </w:r>
      <w:r>
        <w:rPr>
          <w:rFonts w:ascii="Times New Roman" w:hAnsi="Times New Roman" w:cs="Times New Roman"/>
          <w:sz w:val="28"/>
          <w:szCs w:val="28"/>
        </w:rPr>
        <w:tab/>
        <w:t>крепкий</w:t>
      </w:r>
      <w:r>
        <w:rPr>
          <w:rFonts w:ascii="Times New Roman" w:hAnsi="Times New Roman" w:cs="Times New Roman"/>
          <w:sz w:val="28"/>
          <w:szCs w:val="28"/>
        </w:rPr>
        <w:tab/>
        <w:t xml:space="preserve">сон, что </w:t>
      </w:r>
      <w:r w:rsidRPr="009F7832">
        <w:rPr>
          <w:rFonts w:ascii="Times New Roman" w:hAnsi="Times New Roman" w:cs="Times New Roman"/>
          <w:sz w:val="28"/>
          <w:szCs w:val="28"/>
        </w:rPr>
        <w:t>не представляется никакой возможности его разбудить или сделать это намного труднее, чем было раньше;</w:t>
      </w:r>
    </w:p>
    <w:p w:rsidR="009F7832" w:rsidRPr="009F7832" w:rsidRDefault="009F7832" w:rsidP="009F7832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7832">
        <w:rPr>
          <w:rFonts w:ascii="Times New Roman" w:hAnsi="Times New Roman" w:cs="Times New Roman"/>
          <w:sz w:val="28"/>
          <w:szCs w:val="28"/>
        </w:rPr>
        <w:t>-</w:t>
      </w:r>
      <w:r w:rsidRPr="009F7832">
        <w:rPr>
          <w:rFonts w:ascii="Times New Roman" w:hAnsi="Times New Roman" w:cs="Times New Roman"/>
          <w:sz w:val="28"/>
          <w:szCs w:val="28"/>
        </w:rPr>
        <w:tab/>
        <w:t>необъяснимое повышение аппетита или, наоборот, беспричинная потеря его, частые простудные заболевания;</w:t>
      </w:r>
    </w:p>
    <w:p w:rsidR="009F7832" w:rsidRPr="009F7832" w:rsidRDefault="009F7832" w:rsidP="009F7832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7832">
        <w:rPr>
          <w:rFonts w:ascii="Times New Roman" w:hAnsi="Times New Roman" w:cs="Times New Roman"/>
          <w:sz w:val="28"/>
          <w:szCs w:val="28"/>
        </w:rPr>
        <w:t>-</w:t>
      </w:r>
      <w:r w:rsidRPr="009F7832">
        <w:rPr>
          <w:rFonts w:ascii="Times New Roman" w:hAnsi="Times New Roman" w:cs="Times New Roman"/>
          <w:sz w:val="28"/>
          <w:szCs w:val="28"/>
        </w:rPr>
        <w:tab/>
        <w:t>долгое (вплоть до нескольких суток) отсутствие дома;</w:t>
      </w:r>
    </w:p>
    <w:p w:rsidR="009F7832" w:rsidRPr="009F7832" w:rsidRDefault="009F7832" w:rsidP="009F7832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7832">
        <w:rPr>
          <w:rFonts w:ascii="Times New Roman" w:hAnsi="Times New Roman" w:cs="Times New Roman"/>
          <w:sz w:val="28"/>
          <w:szCs w:val="28"/>
        </w:rPr>
        <w:t>-</w:t>
      </w:r>
      <w:r w:rsidRPr="009F7832">
        <w:rPr>
          <w:rFonts w:ascii="Times New Roman" w:hAnsi="Times New Roman" w:cs="Times New Roman"/>
          <w:sz w:val="28"/>
          <w:szCs w:val="28"/>
        </w:rPr>
        <w:tab/>
        <w:t>нарушение речи, походки и координации движений при отсутствии запаха алкоголя изо рта;</w:t>
      </w:r>
    </w:p>
    <w:p w:rsidR="009F7832" w:rsidRPr="009F7832" w:rsidRDefault="009F7832" w:rsidP="009F7832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7832">
        <w:rPr>
          <w:rFonts w:ascii="Times New Roman" w:hAnsi="Times New Roman" w:cs="Times New Roman"/>
          <w:sz w:val="28"/>
          <w:szCs w:val="28"/>
        </w:rPr>
        <w:t>-</w:t>
      </w:r>
      <w:r w:rsidRPr="009F7832">
        <w:rPr>
          <w:rFonts w:ascii="Times New Roman" w:hAnsi="Times New Roman" w:cs="Times New Roman"/>
          <w:sz w:val="28"/>
          <w:szCs w:val="28"/>
        </w:rPr>
        <w:tab/>
        <w:t>специфический запах от одежды (например, смесь хвои с табаком);</w:t>
      </w:r>
    </w:p>
    <w:p w:rsidR="009F7832" w:rsidRPr="009F7832" w:rsidRDefault="009F7832" w:rsidP="009F7832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7832">
        <w:rPr>
          <w:rFonts w:ascii="Times New Roman" w:hAnsi="Times New Roman" w:cs="Times New Roman"/>
          <w:sz w:val="28"/>
          <w:szCs w:val="28"/>
        </w:rPr>
        <w:t>-</w:t>
      </w:r>
      <w:r w:rsidRPr="009F7832">
        <w:rPr>
          <w:rFonts w:ascii="Times New Roman" w:hAnsi="Times New Roman" w:cs="Times New Roman"/>
          <w:sz w:val="28"/>
          <w:szCs w:val="28"/>
        </w:rPr>
        <w:tab/>
        <w:t>незнакомые таблетки, порошки и пр. (не из домашней аптечки) в комнате, среди личных вещей;</w:t>
      </w:r>
    </w:p>
    <w:p w:rsidR="009F7832" w:rsidRPr="009F7832" w:rsidRDefault="009F7832" w:rsidP="009F7832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7832">
        <w:rPr>
          <w:rFonts w:ascii="Times New Roman" w:hAnsi="Times New Roman" w:cs="Times New Roman"/>
          <w:sz w:val="28"/>
          <w:szCs w:val="28"/>
        </w:rPr>
        <w:t>-</w:t>
      </w:r>
      <w:r w:rsidRPr="009F7832">
        <w:rPr>
          <w:rFonts w:ascii="Times New Roman" w:hAnsi="Times New Roman" w:cs="Times New Roman"/>
          <w:sz w:val="28"/>
          <w:szCs w:val="28"/>
        </w:rPr>
        <w:tab/>
        <w:t>неожиданное покраснение глаз, зрачки неестественно сужены или расширены, коричневый налёт на языке;</w:t>
      </w:r>
    </w:p>
    <w:p w:rsidR="009F7832" w:rsidRPr="009F7832" w:rsidRDefault="009F7832" w:rsidP="009F7832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7832">
        <w:rPr>
          <w:rFonts w:ascii="Times New Roman" w:hAnsi="Times New Roman" w:cs="Times New Roman"/>
          <w:sz w:val="28"/>
          <w:szCs w:val="28"/>
        </w:rPr>
        <w:t>-</w:t>
      </w:r>
      <w:r w:rsidRPr="009F7832">
        <w:rPr>
          <w:rFonts w:ascii="Times New Roman" w:hAnsi="Times New Roman" w:cs="Times New Roman"/>
          <w:sz w:val="28"/>
          <w:szCs w:val="28"/>
        </w:rPr>
        <w:tab/>
        <w:t>необъяснимые «потери» денег и пропажа вещей из дома.</w:t>
      </w:r>
    </w:p>
    <w:p w:rsidR="009F7832" w:rsidRPr="009F7832" w:rsidRDefault="009F7832" w:rsidP="009F7832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7832">
        <w:rPr>
          <w:rFonts w:ascii="Times New Roman" w:hAnsi="Times New Roman" w:cs="Times New Roman"/>
          <w:sz w:val="28"/>
          <w:szCs w:val="28"/>
        </w:rPr>
        <w:t xml:space="preserve">При наличии у Вашего ребёнка трёх-четырёх приведённых признаков уже достаточно, чтобы заподозрить у него употребление каких-либо </w:t>
      </w:r>
      <w:proofErr w:type="spellStart"/>
      <w:r w:rsidRPr="009F7832">
        <w:rPr>
          <w:rFonts w:ascii="Times New Roman" w:hAnsi="Times New Roman" w:cs="Times New Roman"/>
          <w:sz w:val="28"/>
          <w:szCs w:val="28"/>
        </w:rPr>
        <w:t>психоактивных</w:t>
      </w:r>
      <w:proofErr w:type="spellEnd"/>
      <w:r w:rsidRPr="009F7832">
        <w:rPr>
          <w:rFonts w:ascii="Times New Roman" w:hAnsi="Times New Roman" w:cs="Times New Roman"/>
          <w:sz w:val="28"/>
          <w:szCs w:val="28"/>
        </w:rPr>
        <w:t xml:space="preserve"> веществ.</w:t>
      </w:r>
    </w:p>
    <w:sectPr w:rsidR="009F7832" w:rsidRPr="009F7832"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26CC" w:rsidRDefault="001D26CC" w:rsidP="009F7832">
      <w:pPr>
        <w:spacing w:after="0" w:line="240" w:lineRule="auto"/>
      </w:pPr>
      <w:r>
        <w:separator/>
      </w:r>
    </w:p>
  </w:endnote>
  <w:endnote w:type="continuationSeparator" w:id="0">
    <w:p w:rsidR="001D26CC" w:rsidRDefault="001D26CC" w:rsidP="009F78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8848433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9F7832" w:rsidRPr="009F7832" w:rsidRDefault="009F7832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9F7832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9F7832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9F7832"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9F7832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9F7832" w:rsidRDefault="009F783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26CC" w:rsidRDefault="001D26CC" w:rsidP="009F7832">
      <w:pPr>
        <w:spacing w:after="0" w:line="240" w:lineRule="auto"/>
      </w:pPr>
      <w:r>
        <w:separator/>
      </w:r>
    </w:p>
  </w:footnote>
  <w:footnote w:type="continuationSeparator" w:id="0">
    <w:p w:rsidR="001D26CC" w:rsidRDefault="001D26CC" w:rsidP="009F783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1AE7"/>
    <w:rsid w:val="001D26CC"/>
    <w:rsid w:val="00823D43"/>
    <w:rsid w:val="009F7832"/>
    <w:rsid w:val="00C51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13413B"/>
  <w15:chartTrackingRefBased/>
  <w15:docId w15:val="{D42807E5-245A-4B3B-96D4-7BCB6FA81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F78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F7832"/>
  </w:style>
  <w:style w:type="paragraph" w:styleId="a5">
    <w:name w:val="footer"/>
    <w:basedOn w:val="a"/>
    <w:link w:val="a6"/>
    <w:uiPriority w:val="99"/>
    <w:unhideWhenUsed/>
    <w:rsid w:val="009F78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F78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1108</Words>
  <Characters>6322</Characters>
  <Application>Microsoft Office Word</Application>
  <DocSecurity>0</DocSecurity>
  <Lines>52</Lines>
  <Paragraphs>14</Paragraphs>
  <ScaleCrop>false</ScaleCrop>
  <Company/>
  <LinksUpToDate>false</LinksUpToDate>
  <CharactersWithSpaces>7416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2026-09-07T15:15:00Z</dcterms:created>
  <dcterms:modified xsi:type="dcterms:W3CDTF">2026-09-07T15:19:00Z</dcterms:modified>
</cp:coreProperties>
</file>